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655A5" w14:textId="77777777" w:rsidR="00B97843" w:rsidRDefault="00B97843" w:rsidP="00B97843">
      <w:pPr>
        <w:pStyle w:val="Title"/>
        <w:rPr>
          <w:sz w:val="32"/>
        </w:rPr>
      </w:pPr>
      <w:r>
        <w:rPr>
          <w:sz w:val="32"/>
        </w:rPr>
        <w:t>POSITION DESCRIPTION</w:t>
      </w:r>
    </w:p>
    <w:p w14:paraId="024067BF" w14:textId="77777777" w:rsidR="00B97843" w:rsidRDefault="00B97843" w:rsidP="00B97843">
      <w:pPr>
        <w:jc w:val="center"/>
        <w:rPr>
          <w:b/>
          <w:sz w:val="28"/>
        </w:rPr>
      </w:pPr>
    </w:p>
    <w:p w14:paraId="7BD8C4D4" w14:textId="77777777" w:rsidR="00B97843" w:rsidRDefault="00B97843" w:rsidP="00B97843">
      <w:pPr>
        <w:jc w:val="center"/>
        <w:rPr>
          <w:b/>
          <w:sz w:val="28"/>
        </w:rPr>
      </w:pPr>
    </w:p>
    <w:p w14:paraId="4603ECEF" w14:textId="4E74F709" w:rsidR="00B97843" w:rsidRDefault="00B97843" w:rsidP="00B97843">
      <w:pPr>
        <w:rPr>
          <w:sz w:val="24"/>
        </w:rPr>
      </w:pPr>
      <w:r>
        <w:rPr>
          <w:b/>
          <w:sz w:val="24"/>
        </w:rPr>
        <w:t>TITLE:</w:t>
      </w:r>
      <w:r>
        <w:rPr>
          <w:b/>
          <w:sz w:val="24"/>
        </w:rPr>
        <w:tab/>
      </w:r>
      <w:r>
        <w:rPr>
          <w:b/>
          <w:sz w:val="24"/>
        </w:rPr>
        <w:tab/>
      </w:r>
      <w:r>
        <w:rPr>
          <w:b/>
          <w:sz w:val="24"/>
        </w:rPr>
        <w:tab/>
      </w:r>
      <w:r>
        <w:rPr>
          <w:sz w:val="24"/>
        </w:rPr>
        <w:t xml:space="preserve">Housing </w:t>
      </w:r>
      <w:r w:rsidR="00A11904">
        <w:rPr>
          <w:sz w:val="24"/>
        </w:rPr>
        <w:t xml:space="preserve">Specialist </w:t>
      </w:r>
      <w:r w:rsidR="00FE0650">
        <w:rPr>
          <w:sz w:val="24"/>
        </w:rPr>
        <w:t>–</w:t>
      </w:r>
      <w:r w:rsidR="00A11904">
        <w:rPr>
          <w:sz w:val="24"/>
        </w:rPr>
        <w:t xml:space="preserve"> </w:t>
      </w:r>
      <w:r w:rsidR="00FE0650">
        <w:rPr>
          <w:sz w:val="24"/>
        </w:rPr>
        <w:t>Inspections Agent</w:t>
      </w:r>
    </w:p>
    <w:p w14:paraId="1FA5573B" w14:textId="77777777" w:rsidR="00B97843" w:rsidRDefault="00B97843" w:rsidP="00B97843">
      <w:pPr>
        <w:jc w:val="both"/>
        <w:rPr>
          <w:sz w:val="24"/>
        </w:rPr>
      </w:pPr>
    </w:p>
    <w:p w14:paraId="25103413" w14:textId="466C7962" w:rsidR="00B97843" w:rsidRDefault="00B97843" w:rsidP="00B97843">
      <w:pPr>
        <w:jc w:val="both"/>
        <w:rPr>
          <w:sz w:val="24"/>
        </w:rPr>
      </w:pPr>
      <w:r>
        <w:rPr>
          <w:b/>
          <w:sz w:val="24"/>
        </w:rPr>
        <w:t>CLASSIFICATION:</w:t>
      </w:r>
      <w:r>
        <w:rPr>
          <w:b/>
          <w:sz w:val="24"/>
        </w:rPr>
        <w:tab/>
      </w:r>
      <w:r>
        <w:rPr>
          <w:b/>
          <w:sz w:val="24"/>
        </w:rPr>
        <w:tab/>
      </w:r>
      <w:r w:rsidR="00FE0650">
        <w:rPr>
          <w:bCs/>
          <w:sz w:val="24"/>
        </w:rPr>
        <w:t>132</w:t>
      </w:r>
      <w:r w:rsidR="00BE7A64">
        <w:rPr>
          <w:bCs/>
          <w:sz w:val="24"/>
        </w:rPr>
        <w:t>1</w:t>
      </w:r>
      <w:r>
        <w:rPr>
          <w:bCs/>
          <w:sz w:val="24"/>
        </w:rPr>
        <w:t xml:space="preserve">– </w:t>
      </w:r>
      <w:r w:rsidR="00FE0650">
        <w:rPr>
          <w:bCs/>
          <w:sz w:val="24"/>
        </w:rPr>
        <w:t>Inspector I</w:t>
      </w:r>
      <w:r>
        <w:rPr>
          <w:bCs/>
          <w:sz w:val="24"/>
        </w:rPr>
        <w:t xml:space="preserve"> – </w:t>
      </w:r>
      <w:r w:rsidR="00FE0650">
        <w:rPr>
          <w:bCs/>
          <w:sz w:val="24"/>
        </w:rPr>
        <w:t>B1</w:t>
      </w:r>
      <w:r w:rsidR="00BE7A64">
        <w:rPr>
          <w:bCs/>
          <w:sz w:val="24"/>
        </w:rPr>
        <w:t>1</w:t>
      </w:r>
    </w:p>
    <w:p w14:paraId="79AA74DF" w14:textId="77777777" w:rsidR="00B97843" w:rsidRDefault="00B97843" w:rsidP="00B97843">
      <w:pPr>
        <w:jc w:val="both"/>
        <w:rPr>
          <w:sz w:val="24"/>
        </w:rPr>
      </w:pPr>
    </w:p>
    <w:p w14:paraId="1B528327" w14:textId="14282D07" w:rsidR="00B97843" w:rsidRDefault="00B97843" w:rsidP="00B97843">
      <w:pPr>
        <w:jc w:val="both"/>
        <w:rPr>
          <w:sz w:val="24"/>
        </w:rPr>
      </w:pPr>
      <w:r w:rsidRPr="00353E21">
        <w:rPr>
          <w:b/>
          <w:sz w:val="24"/>
        </w:rPr>
        <w:t>REPORTS TO:</w:t>
      </w:r>
      <w:r w:rsidRPr="00353E21">
        <w:rPr>
          <w:b/>
          <w:sz w:val="24"/>
        </w:rPr>
        <w:tab/>
      </w:r>
      <w:r w:rsidRPr="00353E21">
        <w:rPr>
          <w:b/>
          <w:sz w:val="24"/>
        </w:rPr>
        <w:tab/>
      </w:r>
      <w:r w:rsidR="00353E21">
        <w:rPr>
          <w:sz w:val="24"/>
        </w:rPr>
        <w:t>Inspections Supervisor</w:t>
      </w:r>
    </w:p>
    <w:p w14:paraId="477E37A0" w14:textId="77777777" w:rsidR="00B97843" w:rsidRDefault="00B97843" w:rsidP="00B97843">
      <w:pPr>
        <w:jc w:val="both"/>
        <w:rPr>
          <w:sz w:val="24"/>
        </w:rPr>
      </w:pPr>
    </w:p>
    <w:p w14:paraId="5028C167" w14:textId="77777777" w:rsidR="00B97843" w:rsidRDefault="00B97843" w:rsidP="00B97843">
      <w:pPr>
        <w:jc w:val="both"/>
        <w:rPr>
          <w:sz w:val="24"/>
        </w:rPr>
      </w:pPr>
      <w:r>
        <w:rPr>
          <w:b/>
          <w:sz w:val="24"/>
        </w:rPr>
        <w:t>SUPERVISES:</w:t>
      </w:r>
      <w:r>
        <w:rPr>
          <w:b/>
          <w:sz w:val="24"/>
        </w:rPr>
        <w:tab/>
      </w:r>
      <w:r>
        <w:rPr>
          <w:b/>
          <w:sz w:val="24"/>
        </w:rPr>
        <w:tab/>
      </w:r>
      <w:r>
        <w:rPr>
          <w:sz w:val="24"/>
        </w:rPr>
        <w:t>None</w:t>
      </w:r>
    </w:p>
    <w:p w14:paraId="469062CF" w14:textId="77777777" w:rsidR="00B97843" w:rsidRDefault="00B97843" w:rsidP="00B97843">
      <w:pPr>
        <w:jc w:val="both"/>
        <w:rPr>
          <w:sz w:val="24"/>
        </w:rPr>
      </w:pPr>
    </w:p>
    <w:p w14:paraId="2C2B8999" w14:textId="23A6ACFD" w:rsidR="00B97843" w:rsidRDefault="00B97843" w:rsidP="00B97843">
      <w:pPr>
        <w:ind w:left="2880" w:hanging="2880"/>
        <w:jc w:val="both"/>
        <w:rPr>
          <w:sz w:val="24"/>
        </w:rPr>
      </w:pPr>
      <w:r>
        <w:rPr>
          <w:b/>
          <w:sz w:val="24"/>
        </w:rPr>
        <w:t>PUBLIC CONTACT:</w:t>
      </w:r>
      <w:r>
        <w:rPr>
          <w:b/>
          <w:sz w:val="24"/>
        </w:rPr>
        <w:tab/>
      </w:r>
      <w:r>
        <w:rPr>
          <w:sz w:val="24"/>
        </w:rPr>
        <w:t>Housing clients, landlords, employers, social service agencies, city and county officials and</w:t>
      </w:r>
      <w:r w:rsidR="00A11904">
        <w:rPr>
          <w:sz w:val="24"/>
        </w:rPr>
        <w:t xml:space="preserve"> the</w:t>
      </w:r>
      <w:r>
        <w:rPr>
          <w:sz w:val="24"/>
        </w:rPr>
        <w:t xml:space="preserve"> </w:t>
      </w:r>
      <w:proofErr w:type="gramStart"/>
      <w:r>
        <w:rPr>
          <w:sz w:val="24"/>
        </w:rPr>
        <w:t>general public</w:t>
      </w:r>
      <w:proofErr w:type="gramEnd"/>
      <w:r w:rsidR="00A11904">
        <w:rPr>
          <w:sz w:val="24"/>
        </w:rPr>
        <w:t>.</w:t>
      </w:r>
    </w:p>
    <w:p w14:paraId="1D4A89BA" w14:textId="77777777" w:rsidR="00B97843" w:rsidRDefault="00B97843" w:rsidP="00B97843">
      <w:pPr>
        <w:ind w:left="2880" w:hanging="2880"/>
        <w:jc w:val="both"/>
        <w:rPr>
          <w:b/>
          <w:sz w:val="24"/>
        </w:rPr>
      </w:pPr>
    </w:p>
    <w:p w14:paraId="4F926190" w14:textId="77777777" w:rsidR="00B97843" w:rsidRDefault="00B97843" w:rsidP="00B97843">
      <w:pPr>
        <w:ind w:left="2880" w:hanging="2880"/>
        <w:jc w:val="both"/>
        <w:rPr>
          <w:b/>
          <w:sz w:val="24"/>
        </w:rPr>
      </w:pPr>
      <w:r>
        <w:rPr>
          <w:b/>
          <w:sz w:val="24"/>
        </w:rPr>
        <w:t>DECISION LEVEL:</w:t>
      </w:r>
      <w:r>
        <w:rPr>
          <w:b/>
          <w:sz w:val="24"/>
        </w:rPr>
        <w:tab/>
      </w:r>
      <w:r>
        <w:rPr>
          <w:sz w:val="24"/>
        </w:rPr>
        <w:t>Within guidelines of the Director of Housing</w:t>
      </w:r>
      <w:r>
        <w:rPr>
          <w:b/>
          <w:sz w:val="24"/>
        </w:rPr>
        <w:tab/>
      </w:r>
    </w:p>
    <w:p w14:paraId="3DB5A59B" w14:textId="77777777" w:rsidR="00B97843" w:rsidRDefault="00B97843" w:rsidP="00B97843">
      <w:pPr>
        <w:ind w:left="2880" w:hanging="2880"/>
        <w:jc w:val="both"/>
        <w:rPr>
          <w:b/>
          <w:sz w:val="24"/>
        </w:rPr>
      </w:pPr>
    </w:p>
    <w:p w14:paraId="7C9F1268" w14:textId="77777777" w:rsidR="00B97843" w:rsidRDefault="00B97843" w:rsidP="00B97843">
      <w:pPr>
        <w:ind w:left="2880" w:hanging="2880"/>
        <w:jc w:val="both"/>
        <w:rPr>
          <w:b/>
          <w:sz w:val="24"/>
        </w:rPr>
      </w:pPr>
    </w:p>
    <w:p w14:paraId="7D921D95" w14:textId="77777777" w:rsidR="00B97843" w:rsidRDefault="00B97843" w:rsidP="00B97843">
      <w:pPr>
        <w:ind w:left="2880" w:hanging="2880"/>
        <w:jc w:val="both"/>
        <w:rPr>
          <w:b/>
          <w:sz w:val="24"/>
        </w:rPr>
      </w:pPr>
      <w:r>
        <w:rPr>
          <w:b/>
          <w:sz w:val="24"/>
        </w:rPr>
        <w:t>JOB DESCRIPTION</w:t>
      </w:r>
    </w:p>
    <w:p w14:paraId="6985DC6E" w14:textId="77777777" w:rsidR="00B97843" w:rsidRDefault="00B97843" w:rsidP="00B97843">
      <w:pPr>
        <w:ind w:left="2880" w:hanging="2880"/>
        <w:jc w:val="both"/>
        <w:rPr>
          <w:b/>
          <w:sz w:val="24"/>
        </w:rPr>
      </w:pPr>
    </w:p>
    <w:p w14:paraId="74F6EE8C" w14:textId="603DEA45" w:rsidR="00FE0650" w:rsidRPr="00FE0650" w:rsidRDefault="00FE0650" w:rsidP="00FE0650">
      <w:pPr>
        <w:ind w:left="2880" w:hanging="2880"/>
        <w:jc w:val="both"/>
        <w:rPr>
          <w:sz w:val="24"/>
        </w:rPr>
      </w:pPr>
      <w:r w:rsidRPr="00FE0650">
        <w:rPr>
          <w:sz w:val="24"/>
        </w:rPr>
        <w:t>Performs journey-level inspection work. Work involves conducting inspections and</w:t>
      </w:r>
    </w:p>
    <w:p w14:paraId="402A55B7" w14:textId="77777777" w:rsidR="00FE0650" w:rsidRPr="00FE0650" w:rsidRDefault="00FE0650" w:rsidP="00FE0650">
      <w:pPr>
        <w:ind w:left="2880" w:hanging="2880"/>
        <w:jc w:val="both"/>
        <w:rPr>
          <w:sz w:val="24"/>
        </w:rPr>
      </w:pPr>
      <w:r w:rsidRPr="00FE0650">
        <w:rPr>
          <w:sz w:val="24"/>
        </w:rPr>
        <w:t>quality assurance reviews to ensure compliance with laws, regulations, and agency policies.</w:t>
      </w:r>
    </w:p>
    <w:p w14:paraId="332713D7" w14:textId="77777777" w:rsidR="00FE0650" w:rsidRPr="00FE0650" w:rsidRDefault="00FE0650" w:rsidP="00FE0650">
      <w:pPr>
        <w:ind w:left="2880" w:hanging="2880"/>
        <w:jc w:val="both"/>
        <w:rPr>
          <w:sz w:val="24"/>
        </w:rPr>
      </w:pPr>
      <w:r w:rsidRPr="00FE0650">
        <w:rPr>
          <w:sz w:val="24"/>
        </w:rPr>
        <w:t>May provide guidance to others. Works under general supervision, with moderate latitude for</w:t>
      </w:r>
    </w:p>
    <w:p w14:paraId="2477FECC" w14:textId="7D30E815" w:rsidR="00B97843" w:rsidRDefault="00FE0650" w:rsidP="00FE0650">
      <w:pPr>
        <w:ind w:left="2880" w:hanging="2880"/>
        <w:jc w:val="both"/>
        <w:rPr>
          <w:b/>
          <w:sz w:val="24"/>
        </w:rPr>
      </w:pPr>
      <w:r w:rsidRPr="00FE0650">
        <w:rPr>
          <w:sz w:val="24"/>
        </w:rPr>
        <w:t>the use of initiative and independent judgment.</w:t>
      </w:r>
    </w:p>
    <w:p w14:paraId="2A769DB8" w14:textId="77777777" w:rsidR="00B97843" w:rsidRDefault="00B97843" w:rsidP="00B97843">
      <w:pPr>
        <w:ind w:left="2880" w:hanging="2880"/>
        <w:jc w:val="both"/>
        <w:rPr>
          <w:b/>
          <w:sz w:val="24"/>
        </w:rPr>
      </w:pPr>
    </w:p>
    <w:p w14:paraId="238D6BDF" w14:textId="77777777" w:rsidR="00B97843" w:rsidRDefault="00B97843" w:rsidP="00B97843">
      <w:pPr>
        <w:ind w:left="2880" w:hanging="2880"/>
        <w:jc w:val="both"/>
        <w:rPr>
          <w:b/>
          <w:sz w:val="24"/>
        </w:rPr>
      </w:pPr>
      <w:r>
        <w:rPr>
          <w:b/>
          <w:sz w:val="24"/>
        </w:rPr>
        <w:t>DUTIES AND RESPONSIBILITIES</w:t>
      </w:r>
    </w:p>
    <w:p w14:paraId="036FFD31" w14:textId="77777777" w:rsidR="00B97843" w:rsidRDefault="00B97843" w:rsidP="00B97843">
      <w:pPr>
        <w:ind w:left="2880" w:hanging="2880"/>
        <w:jc w:val="both"/>
        <w:rPr>
          <w:b/>
          <w:sz w:val="24"/>
        </w:rPr>
      </w:pPr>
    </w:p>
    <w:p w14:paraId="75CE1E78" w14:textId="39290C51" w:rsidR="00FE0650" w:rsidRPr="00FE0650" w:rsidRDefault="00FE0650" w:rsidP="007429DB">
      <w:pPr>
        <w:pStyle w:val="ListParagraph"/>
        <w:numPr>
          <w:ilvl w:val="0"/>
          <w:numId w:val="5"/>
        </w:numPr>
        <w:jc w:val="both"/>
        <w:rPr>
          <w:sz w:val="24"/>
        </w:rPr>
      </w:pPr>
      <w:r w:rsidRPr="00FE0650">
        <w:rPr>
          <w:sz w:val="24"/>
        </w:rPr>
        <w:t xml:space="preserve">Conducts inspections for compliance with </w:t>
      </w:r>
      <w:r w:rsidR="00BE7A64">
        <w:rPr>
          <w:sz w:val="24"/>
        </w:rPr>
        <w:t>HUD</w:t>
      </w:r>
      <w:r w:rsidRPr="00FE0650">
        <w:rPr>
          <w:sz w:val="24"/>
        </w:rPr>
        <w:t xml:space="preserve"> standards.</w:t>
      </w:r>
    </w:p>
    <w:p w14:paraId="15046B48" w14:textId="173E817E" w:rsidR="00FE0650" w:rsidRPr="00FE0650" w:rsidRDefault="00FE0650" w:rsidP="00626C4D">
      <w:pPr>
        <w:pStyle w:val="ListParagraph"/>
        <w:numPr>
          <w:ilvl w:val="0"/>
          <w:numId w:val="5"/>
        </w:numPr>
        <w:jc w:val="both"/>
        <w:rPr>
          <w:sz w:val="24"/>
        </w:rPr>
      </w:pPr>
      <w:r w:rsidRPr="00FE0650">
        <w:rPr>
          <w:sz w:val="24"/>
        </w:rPr>
        <w:t>Makes recommendations on how to correct violations and conducts follow-up inspections to</w:t>
      </w:r>
      <w:r>
        <w:rPr>
          <w:sz w:val="24"/>
        </w:rPr>
        <w:t xml:space="preserve"> </w:t>
      </w:r>
      <w:r w:rsidRPr="00FE0650">
        <w:rPr>
          <w:sz w:val="24"/>
        </w:rPr>
        <w:t>determine compliance.</w:t>
      </w:r>
    </w:p>
    <w:p w14:paraId="65946313" w14:textId="77777777" w:rsidR="00FE0650" w:rsidRPr="00FE0650" w:rsidRDefault="00FE0650" w:rsidP="00FE0650">
      <w:pPr>
        <w:pStyle w:val="ListParagraph"/>
        <w:numPr>
          <w:ilvl w:val="0"/>
          <w:numId w:val="5"/>
        </w:numPr>
        <w:jc w:val="both"/>
        <w:rPr>
          <w:sz w:val="24"/>
        </w:rPr>
      </w:pPr>
      <w:r w:rsidRPr="00FE0650">
        <w:rPr>
          <w:sz w:val="24"/>
        </w:rPr>
        <w:t>Prepares, reviews, and maintains inspection records and reports.</w:t>
      </w:r>
    </w:p>
    <w:p w14:paraId="08A9B968" w14:textId="77777777" w:rsidR="00FE0650" w:rsidRPr="00FE0650" w:rsidRDefault="00FE0650" w:rsidP="00FE0650">
      <w:pPr>
        <w:pStyle w:val="ListParagraph"/>
        <w:numPr>
          <w:ilvl w:val="0"/>
          <w:numId w:val="5"/>
        </w:numPr>
        <w:jc w:val="both"/>
        <w:rPr>
          <w:sz w:val="24"/>
        </w:rPr>
      </w:pPr>
      <w:r w:rsidRPr="00FE0650">
        <w:rPr>
          <w:sz w:val="24"/>
        </w:rPr>
        <w:t>Gathers and analyzes data.</w:t>
      </w:r>
    </w:p>
    <w:p w14:paraId="723A74AA" w14:textId="77777777" w:rsidR="00FE0650" w:rsidRPr="00FE0650" w:rsidRDefault="00FE0650" w:rsidP="00FE0650">
      <w:pPr>
        <w:pStyle w:val="ListParagraph"/>
        <w:numPr>
          <w:ilvl w:val="0"/>
          <w:numId w:val="5"/>
        </w:numPr>
        <w:jc w:val="both"/>
        <w:rPr>
          <w:sz w:val="24"/>
        </w:rPr>
      </w:pPr>
      <w:r w:rsidRPr="00FE0650">
        <w:rPr>
          <w:sz w:val="24"/>
        </w:rPr>
        <w:t>Responds to inquiries and investigates complaints.</w:t>
      </w:r>
    </w:p>
    <w:p w14:paraId="4638E8AD" w14:textId="6D8C7AD3" w:rsidR="00FE0650" w:rsidRPr="00FE0650" w:rsidRDefault="00FE0650" w:rsidP="000036D1">
      <w:pPr>
        <w:pStyle w:val="ListParagraph"/>
        <w:numPr>
          <w:ilvl w:val="0"/>
          <w:numId w:val="5"/>
        </w:numPr>
        <w:jc w:val="both"/>
        <w:rPr>
          <w:sz w:val="24"/>
        </w:rPr>
      </w:pPr>
      <w:r w:rsidRPr="00FE0650">
        <w:rPr>
          <w:sz w:val="24"/>
        </w:rPr>
        <w:t>Reviews compliance monitoring reports and monitors follow-up actions in cases where</w:t>
      </w:r>
      <w:r>
        <w:rPr>
          <w:sz w:val="24"/>
        </w:rPr>
        <w:t xml:space="preserve"> </w:t>
      </w:r>
      <w:r w:rsidRPr="00FE0650">
        <w:rPr>
          <w:sz w:val="24"/>
        </w:rPr>
        <w:t>violations were found.</w:t>
      </w:r>
    </w:p>
    <w:p w14:paraId="788E7C7C" w14:textId="77777777" w:rsidR="00FE0650" w:rsidRPr="00FE0650" w:rsidRDefault="00FE0650" w:rsidP="00FE0650">
      <w:pPr>
        <w:pStyle w:val="ListParagraph"/>
        <w:numPr>
          <w:ilvl w:val="0"/>
          <w:numId w:val="5"/>
        </w:numPr>
        <w:jc w:val="both"/>
        <w:rPr>
          <w:sz w:val="24"/>
        </w:rPr>
      </w:pPr>
      <w:r w:rsidRPr="00FE0650">
        <w:rPr>
          <w:sz w:val="24"/>
        </w:rPr>
        <w:t>May provide guidance to others.</w:t>
      </w:r>
    </w:p>
    <w:p w14:paraId="526AA28E" w14:textId="0BF75207" w:rsidR="00B97843" w:rsidRPr="00FE0650" w:rsidRDefault="00FE0650" w:rsidP="00FE0650">
      <w:pPr>
        <w:pStyle w:val="ListParagraph"/>
        <w:numPr>
          <w:ilvl w:val="0"/>
          <w:numId w:val="5"/>
        </w:numPr>
        <w:jc w:val="both"/>
        <w:rPr>
          <w:sz w:val="24"/>
        </w:rPr>
      </w:pPr>
      <w:r w:rsidRPr="00FE0650">
        <w:rPr>
          <w:sz w:val="24"/>
        </w:rPr>
        <w:t>Performs related work as assigned.</w:t>
      </w:r>
    </w:p>
    <w:p w14:paraId="5FEB12BA" w14:textId="77777777" w:rsidR="00B97843" w:rsidRDefault="00B97843" w:rsidP="00B97843">
      <w:pPr>
        <w:jc w:val="both"/>
        <w:rPr>
          <w:sz w:val="24"/>
        </w:rPr>
      </w:pPr>
    </w:p>
    <w:p w14:paraId="583A4E0C" w14:textId="77777777" w:rsidR="00B97843" w:rsidRDefault="00B97843" w:rsidP="00B97843">
      <w:pPr>
        <w:pStyle w:val="Heading6"/>
      </w:pPr>
      <w:r>
        <w:t>GENERAL QUALIFICATION GUIDELINES</w:t>
      </w:r>
    </w:p>
    <w:p w14:paraId="4FD11274" w14:textId="77777777" w:rsidR="00B97843" w:rsidRDefault="00B97843" w:rsidP="00B97843">
      <w:pPr>
        <w:ind w:left="2880" w:hanging="2880"/>
        <w:jc w:val="both"/>
        <w:rPr>
          <w:b/>
          <w:sz w:val="24"/>
        </w:rPr>
      </w:pPr>
    </w:p>
    <w:p w14:paraId="22BDBBCB" w14:textId="77777777" w:rsidR="00B97843" w:rsidRDefault="00B97843" w:rsidP="00B97843">
      <w:pPr>
        <w:ind w:left="2880" w:hanging="2880"/>
        <w:jc w:val="both"/>
        <w:rPr>
          <w:b/>
          <w:sz w:val="24"/>
        </w:rPr>
      </w:pPr>
    </w:p>
    <w:p w14:paraId="63DA1171" w14:textId="77777777" w:rsidR="00B97843" w:rsidRDefault="00B97843" w:rsidP="00B97843">
      <w:pPr>
        <w:pStyle w:val="Heading7"/>
      </w:pPr>
      <w:r>
        <w:lastRenderedPageBreak/>
        <w:t>Experience and Education</w:t>
      </w:r>
    </w:p>
    <w:p w14:paraId="3FDC0CD1" w14:textId="77777777" w:rsidR="00B97843" w:rsidRDefault="00B97843" w:rsidP="00B97843">
      <w:pPr>
        <w:ind w:left="2880" w:hanging="2880"/>
        <w:jc w:val="both"/>
        <w:rPr>
          <w:b/>
          <w:sz w:val="24"/>
          <w:u w:val="single"/>
        </w:rPr>
      </w:pPr>
    </w:p>
    <w:p w14:paraId="62161767" w14:textId="77777777" w:rsidR="00FE0650" w:rsidRPr="00FE0650" w:rsidRDefault="00FE0650" w:rsidP="00FE0650">
      <w:pPr>
        <w:pStyle w:val="Heading7"/>
        <w:rPr>
          <w:b w:val="0"/>
          <w:u w:val="none"/>
        </w:rPr>
      </w:pPr>
      <w:r w:rsidRPr="00FE0650">
        <w:rPr>
          <w:b w:val="0"/>
          <w:u w:val="none"/>
        </w:rPr>
        <w:t xml:space="preserve">Experience in inspection work. Graduation from a standard senior high school or equivalent </w:t>
      </w:r>
      <w:proofErr w:type="gramStart"/>
      <w:r w:rsidRPr="00FE0650">
        <w:rPr>
          <w:b w:val="0"/>
          <w:u w:val="none"/>
        </w:rPr>
        <w:t>is</w:t>
      </w:r>
      <w:proofErr w:type="gramEnd"/>
    </w:p>
    <w:p w14:paraId="1758836F" w14:textId="048CAE60" w:rsidR="00B97843" w:rsidRDefault="00FE0650" w:rsidP="00FE0650">
      <w:pPr>
        <w:pStyle w:val="Heading7"/>
      </w:pPr>
      <w:r w:rsidRPr="00FE0650">
        <w:rPr>
          <w:b w:val="0"/>
          <w:u w:val="none"/>
        </w:rPr>
        <w:t>generally preferred. Experience and education may be substituted for one another.</w:t>
      </w:r>
    </w:p>
    <w:p w14:paraId="39B7072D" w14:textId="77777777" w:rsidR="00B97843" w:rsidRDefault="00B97843" w:rsidP="00B97843"/>
    <w:p w14:paraId="3D9B189F" w14:textId="77777777" w:rsidR="00B97843" w:rsidRDefault="00B97843" w:rsidP="00B97843">
      <w:pPr>
        <w:pStyle w:val="Heading7"/>
      </w:pPr>
      <w:r>
        <w:t>Knowledge, Skills, and Abilities</w:t>
      </w:r>
    </w:p>
    <w:p w14:paraId="020C6C59" w14:textId="77777777" w:rsidR="00B97843" w:rsidRDefault="00B97843" w:rsidP="00B97843">
      <w:pPr>
        <w:ind w:left="1080" w:hanging="1170"/>
        <w:jc w:val="both"/>
        <w:rPr>
          <w:b/>
          <w:sz w:val="24"/>
          <w:u w:val="single"/>
        </w:rPr>
      </w:pPr>
    </w:p>
    <w:p w14:paraId="46A37AF7" w14:textId="30ADD1CB" w:rsidR="00FE0650" w:rsidRDefault="00FE0650" w:rsidP="006C189E">
      <w:pPr>
        <w:pStyle w:val="BodyText"/>
        <w:numPr>
          <w:ilvl w:val="0"/>
          <w:numId w:val="6"/>
        </w:numPr>
      </w:pPr>
      <w:r>
        <w:t>Skill in conducting inspections, determining proper courses of action, using instruments or tools necessary to perform inspections, using applicable computer programs and databases, and maintaining records and written reports.</w:t>
      </w:r>
    </w:p>
    <w:p w14:paraId="286BB81D" w14:textId="438D5640" w:rsidR="00B97843" w:rsidRDefault="00FE0650" w:rsidP="00D01CB9">
      <w:pPr>
        <w:pStyle w:val="BodyText"/>
        <w:numPr>
          <w:ilvl w:val="0"/>
          <w:numId w:val="6"/>
        </w:numPr>
        <w:jc w:val="left"/>
      </w:pPr>
      <w:r>
        <w:t>Ability to prepare reports, to interpre</w:t>
      </w:r>
      <w:r w:rsidR="00BE7A64">
        <w:t xml:space="preserve">t </w:t>
      </w:r>
      <w:r>
        <w:t>regulations, to gather and analyze data, to communicate effectively, and to provide guidance to others.</w:t>
      </w:r>
    </w:p>
    <w:p w14:paraId="4782F5B2" w14:textId="77777777" w:rsidR="00B97843" w:rsidRDefault="00B97843" w:rsidP="00B97843">
      <w:pPr>
        <w:pStyle w:val="BodyText"/>
      </w:pPr>
    </w:p>
    <w:p w14:paraId="06187A3F" w14:textId="77777777" w:rsidR="00B97843" w:rsidRDefault="00B97843" w:rsidP="00B97843">
      <w:pPr>
        <w:pStyle w:val="Heading1"/>
        <w:rPr>
          <w:b/>
          <w:u w:val="single"/>
        </w:rPr>
      </w:pPr>
      <w:r>
        <w:rPr>
          <w:b/>
          <w:u w:val="single"/>
        </w:rPr>
        <w:t>Language Skills</w:t>
      </w:r>
    </w:p>
    <w:p w14:paraId="7416686C" w14:textId="77777777" w:rsidR="00B97843" w:rsidRDefault="00B97843" w:rsidP="00B97843">
      <w:pPr>
        <w:jc w:val="both"/>
        <w:rPr>
          <w:b/>
          <w:sz w:val="24"/>
          <w:u w:val="single"/>
        </w:rPr>
      </w:pPr>
    </w:p>
    <w:p w14:paraId="1AB0F784" w14:textId="2AB9699D" w:rsidR="00B97843" w:rsidRDefault="00B97843" w:rsidP="00B97843">
      <w:pPr>
        <w:pStyle w:val="BodyText"/>
        <w:jc w:val="left"/>
      </w:pPr>
      <w:r>
        <w:t xml:space="preserve">Ability to read, analyze, interpret, and follow regulatory information, </w:t>
      </w:r>
      <w:proofErr w:type="gramStart"/>
      <w:r>
        <w:t>manuals</w:t>
      </w:r>
      <w:proofErr w:type="gramEnd"/>
      <w:r>
        <w:t xml:space="preserve"> and journals.  Ability to respond to common inquiries or complaints from customers, or members of the business community.  Ability to effectively present information to management, public groups, and customers in a clear, concise, and convincing manner.</w:t>
      </w:r>
    </w:p>
    <w:p w14:paraId="1214353C" w14:textId="77777777" w:rsidR="00B97843" w:rsidRDefault="00B97843" w:rsidP="00B97843">
      <w:pPr>
        <w:jc w:val="both"/>
        <w:rPr>
          <w:b/>
          <w:sz w:val="24"/>
          <w:u w:val="single"/>
        </w:rPr>
      </w:pPr>
    </w:p>
    <w:p w14:paraId="2C4AEDB4" w14:textId="77777777" w:rsidR="00B97843" w:rsidRDefault="00B97843" w:rsidP="00B97843">
      <w:pPr>
        <w:jc w:val="both"/>
        <w:rPr>
          <w:b/>
          <w:sz w:val="24"/>
          <w:u w:val="single"/>
        </w:rPr>
      </w:pPr>
    </w:p>
    <w:p w14:paraId="518DE0FD" w14:textId="77777777" w:rsidR="00B97843" w:rsidRDefault="00B97843" w:rsidP="00B97843">
      <w:pPr>
        <w:jc w:val="both"/>
        <w:rPr>
          <w:b/>
          <w:sz w:val="24"/>
          <w:u w:val="single"/>
        </w:rPr>
      </w:pPr>
      <w:r>
        <w:rPr>
          <w:b/>
          <w:sz w:val="24"/>
          <w:u w:val="single"/>
        </w:rPr>
        <w:t>Reasoning Skills</w:t>
      </w:r>
    </w:p>
    <w:p w14:paraId="4AFD3881" w14:textId="77777777" w:rsidR="00B97843" w:rsidRDefault="00B97843" w:rsidP="00B97843">
      <w:pPr>
        <w:jc w:val="both"/>
        <w:rPr>
          <w:b/>
          <w:sz w:val="24"/>
          <w:u w:val="single"/>
        </w:rPr>
      </w:pPr>
    </w:p>
    <w:p w14:paraId="6F6D8A99" w14:textId="77777777" w:rsidR="00B97843" w:rsidRDefault="00B97843" w:rsidP="00B97843">
      <w:pPr>
        <w:pStyle w:val="BodyText"/>
        <w:jc w:val="left"/>
      </w:pPr>
      <w:r>
        <w:t>Ability to define problems, collect data, establish facts, and draw valid conclusions.  Ability to deal effectively with situations that require tact and diplomacy, yet firmness.</w:t>
      </w:r>
    </w:p>
    <w:p w14:paraId="586AF256" w14:textId="77777777" w:rsidR="00B97843" w:rsidRDefault="00B97843" w:rsidP="00B97843">
      <w:pPr>
        <w:jc w:val="both"/>
        <w:rPr>
          <w:sz w:val="24"/>
        </w:rPr>
      </w:pPr>
    </w:p>
    <w:p w14:paraId="19DFB6AB" w14:textId="77777777" w:rsidR="00B97843" w:rsidRDefault="00B97843" w:rsidP="00B97843">
      <w:pPr>
        <w:pStyle w:val="Heading1"/>
        <w:rPr>
          <w:b/>
          <w:u w:val="single"/>
        </w:rPr>
      </w:pPr>
    </w:p>
    <w:p w14:paraId="366F8767" w14:textId="77777777" w:rsidR="00B97843" w:rsidRDefault="00B97843" w:rsidP="00B97843">
      <w:pPr>
        <w:pStyle w:val="Heading1"/>
        <w:rPr>
          <w:b/>
          <w:u w:val="single"/>
        </w:rPr>
      </w:pPr>
      <w:r>
        <w:rPr>
          <w:b/>
          <w:u w:val="single"/>
        </w:rPr>
        <w:t>Physical Demands</w:t>
      </w:r>
    </w:p>
    <w:p w14:paraId="6FAA469E" w14:textId="77777777" w:rsidR="00B97843" w:rsidRDefault="00B97843" w:rsidP="00B97843">
      <w:pPr>
        <w:jc w:val="both"/>
        <w:rPr>
          <w:b/>
          <w:sz w:val="24"/>
          <w:u w:val="single"/>
        </w:rPr>
      </w:pPr>
    </w:p>
    <w:p w14:paraId="7264112F" w14:textId="77777777" w:rsidR="00B97843" w:rsidRDefault="00B97843" w:rsidP="00B97843">
      <w:pPr>
        <w:pStyle w:val="BodyText"/>
      </w:pPr>
      <w:r>
        <w:t xml:space="preserve">While performing the duties of this job, the employee is regularly required to talk and </w:t>
      </w:r>
      <w:proofErr w:type="gramStart"/>
      <w:r>
        <w:t>hear</w:t>
      </w:r>
      <w:proofErr w:type="gramEnd"/>
      <w:r>
        <w:t xml:space="preserve">.  The employee frequently is required to stand; walk; use hands to finger, handle, or feel objects, tools, or controls; reach with hands and arms; climb or balance; and stoop, kneel, crouch, or crawl.  The employee must frequently lift and/or move up to 25 pounds.  Specific correctable vision abilities required by this job include close vision, distance vision, color vision, peripheral vision, depth perception, and the ability to adjust focus.  The employee’s work is performed both indoors and outdoors, and involves visits to housing units, residents’ </w:t>
      </w:r>
      <w:proofErr w:type="gramStart"/>
      <w:r>
        <w:t>homes</w:t>
      </w:r>
      <w:proofErr w:type="gramEnd"/>
      <w:r>
        <w:t xml:space="preserve"> and outside agencies.</w:t>
      </w:r>
    </w:p>
    <w:p w14:paraId="03F42699" w14:textId="77777777" w:rsidR="00B97843" w:rsidRDefault="00B97843" w:rsidP="00B97843">
      <w:pPr>
        <w:jc w:val="both"/>
        <w:rPr>
          <w:sz w:val="24"/>
        </w:rPr>
      </w:pPr>
    </w:p>
    <w:p w14:paraId="48796C0F" w14:textId="77777777" w:rsidR="00B97843" w:rsidRDefault="00B97843" w:rsidP="00B97843">
      <w:pPr>
        <w:jc w:val="both"/>
        <w:rPr>
          <w:sz w:val="24"/>
        </w:rPr>
      </w:pPr>
    </w:p>
    <w:p w14:paraId="7533694B" w14:textId="77777777" w:rsidR="00B97843" w:rsidRDefault="00B97843" w:rsidP="00B97843">
      <w:pPr>
        <w:pStyle w:val="Heading8"/>
      </w:pPr>
      <w:r>
        <w:t>Registration, Certification, or Licensure</w:t>
      </w:r>
    </w:p>
    <w:p w14:paraId="505B4706" w14:textId="77777777" w:rsidR="00B97843" w:rsidRDefault="00B97843" w:rsidP="00B97843">
      <w:pPr>
        <w:jc w:val="both"/>
        <w:rPr>
          <w:b/>
          <w:sz w:val="24"/>
          <w:u w:val="single"/>
        </w:rPr>
      </w:pPr>
    </w:p>
    <w:p w14:paraId="58C096DB" w14:textId="6E279BC2" w:rsidR="00B97843" w:rsidRDefault="00B97843" w:rsidP="00A11904">
      <w:pPr>
        <w:pStyle w:val="BodyText"/>
        <w:numPr>
          <w:ilvl w:val="0"/>
          <w:numId w:val="4"/>
        </w:numPr>
      </w:pPr>
      <w:r>
        <w:t xml:space="preserve">Must have a current Texas </w:t>
      </w:r>
      <w:r w:rsidR="00A11904">
        <w:t>Driver’s</w:t>
      </w:r>
      <w:r>
        <w:t xml:space="preserve"> License.</w:t>
      </w:r>
    </w:p>
    <w:p w14:paraId="6F683C0D" w14:textId="77777777" w:rsidR="00B97843" w:rsidRDefault="00B97843" w:rsidP="00B97843">
      <w:pPr>
        <w:pStyle w:val="BodyText"/>
      </w:pPr>
    </w:p>
    <w:p w14:paraId="0CD4BF87" w14:textId="77777777" w:rsidR="00B97843" w:rsidRPr="00A11904" w:rsidRDefault="00B97843" w:rsidP="00A11904">
      <w:pPr>
        <w:pStyle w:val="ListParagraph"/>
        <w:numPr>
          <w:ilvl w:val="0"/>
          <w:numId w:val="4"/>
        </w:numPr>
        <w:jc w:val="both"/>
        <w:rPr>
          <w:sz w:val="24"/>
          <w:szCs w:val="24"/>
        </w:rPr>
      </w:pPr>
      <w:r w:rsidRPr="00A11904">
        <w:rPr>
          <w:sz w:val="24"/>
          <w:szCs w:val="24"/>
        </w:rPr>
        <w:lastRenderedPageBreak/>
        <w:t>Must maintain a driving record which will meet insurability requirements for automobile insurance.</w:t>
      </w:r>
    </w:p>
    <w:p w14:paraId="58C45ACF" w14:textId="77777777" w:rsidR="00B97843" w:rsidRDefault="00B97843" w:rsidP="00B97843">
      <w:pPr>
        <w:jc w:val="both"/>
        <w:rPr>
          <w:sz w:val="24"/>
          <w:szCs w:val="24"/>
        </w:rPr>
      </w:pPr>
    </w:p>
    <w:p w14:paraId="7FDC9CF3" w14:textId="77777777" w:rsidR="00B97843" w:rsidRPr="00A11904" w:rsidRDefault="00B97843" w:rsidP="00A11904">
      <w:pPr>
        <w:pStyle w:val="ListParagraph"/>
        <w:numPr>
          <w:ilvl w:val="0"/>
          <w:numId w:val="4"/>
        </w:numPr>
        <w:jc w:val="both"/>
        <w:rPr>
          <w:sz w:val="24"/>
          <w:szCs w:val="24"/>
        </w:rPr>
      </w:pPr>
      <w:r w:rsidRPr="00A11904">
        <w:rPr>
          <w:sz w:val="24"/>
          <w:szCs w:val="24"/>
        </w:rPr>
        <w:t>Must disclose if you hold secondary employment.</w:t>
      </w:r>
    </w:p>
    <w:p w14:paraId="4D7E09BE" w14:textId="77777777" w:rsidR="00B97843" w:rsidRDefault="00B97843" w:rsidP="00B97843">
      <w:pPr>
        <w:jc w:val="both"/>
        <w:rPr>
          <w:sz w:val="24"/>
          <w:szCs w:val="24"/>
        </w:rPr>
      </w:pPr>
    </w:p>
    <w:p w14:paraId="7748946A" w14:textId="77777777" w:rsidR="00B97843" w:rsidRPr="00A11904" w:rsidRDefault="00B97843" w:rsidP="00A11904">
      <w:pPr>
        <w:pStyle w:val="ListParagraph"/>
        <w:numPr>
          <w:ilvl w:val="0"/>
          <w:numId w:val="4"/>
        </w:numPr>
        <w:jc w:val="both"/>
        <w:rPr>
          <w:sz w:val="24"/>
          <w:szCs w:val="24"/>
        </w:rPr>
      </w:pPr>
      <w:r w:rsidRPr="00A11904">
        <w:rPr>
          <w:sz w:val="24"/>
          <w:szCs w:val="24"/>
        </w:rPr>
        <w:t>May be required to submit to periodic drug testing.</w:t>
      </w:r>
    </w:p>
    <w:p w14:paraId="367290E8" w14:textId="77777777" w:rsidR="00B97843" w:rsidRDefault="00B97843" w:rsidP="00B97843">
      <w:pPr>
        <w:jc w:val="both"/>
        <w:rPr>
          <w:sz w:val="24"/>
          <w:szCs w:val="24"/>
        </w:rPr>
      </w:pPr>
    </w:p>
    <w:p w14:paraId="642DEB6C" w14:textId="77777777" w:rsidR="00B97843" w:rsidRPr="00A11904" w:rsidRDefault="00B97843" w:rsidP="00A11904">
      <w:pPr>
        <w:pStyle w:val="ListParagraph"/>
        <w:numPr>
          <w:ilvl w:val="0"/>
          <w:numId w:val="4"/>
        </w:numPr>
        <w:jc w:val="both"/>
        <w:rPr>
          <w:sz w:val="24"/>
          <w:szCs w:val="24"/>
        </w:rPr>
      </w:pPr>
      <w:r w:rsidRPr="00A11904">
        <w:rPr>
          <w:sz w:val="24"/>
          <w:szCs w:val="24"/>
        </w:rPr>
        <w:t>Must pass criminal background check.</w:t>
      </w:r>
    </w:p>
    <w:p w14:paraId="50AD7197" w14:textId="77777777" w:rsidR="00B97843" w:rsidRDefault="00B97843" w:rsidP="00B97843">
      <w:pPr>
        <w:pStyle w:val="BodyText"/>
      </w:pPr>
    </w:p>
    <w:p w14:paraId="28EB8227" w14:textId="77777777" w:rsidR="00B97843" w:rsidRDefault="00B97843" w:rsidP="00A11904">
      <w:pPr>
        <w:pStyle w:val="BodyText"/>
        <w:numPr>
          <w:ilvl w:val="0"/>
          <w:numId w:val="4"/>
        </w:numPr>
      </w:pPr>
      <w:r>
        <w:t>Must not have been involved in the unlawful manufacture, distribution, possession, dispensation, or use of a controlled substance.</w:t>
      </w:r>
    </w:p>
    <w:p w14:paraId="0CFB56A9" w14:textId="27CA23B4" w:rsidR="00B97843" w:rsidRDefault="00B97843"/>
    <w:sectPr w:rsidR="00B9784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8AB89" w14:textId="77777777" w:rsidR="00E05710" w:rsidRDefault="00E05710" w:rsidP="00E05710">
      <w:r>
        <w:separator/>
      </w:r>
    </w:p>
  </w:endnote>
  <w:endnote w:type="continuationSeparator" w:id="0">
    <w:p w14:paraId="0943346B" w14:textId="77777777" w:rsidR="00E05710" w:rsidRDefault="00E05710" w:rsidP="00E0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E2DA0" w14:textId="77777777" w:rsidR="00D56741" w:rsidRDefault="00D567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067A6" w14:textId="77777777" w:rsidR="00D56741" w:rsidRDefault="00D567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D05D7" w14:textId="77777777" w:rsidR="00D56741" w:rsidRDefault="00D567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53737" w14:textId="77777777" w:rsidR="00E05710" w:rsidRDefault="00E05710" w:rsidP="00E05710">
      <w:r>
        <w:separator/>
      </w:r>
    </w:p>
  </w:footnote>
  <w:footnote w:type="continuationSeparator" w:id="0">
    <w:p w14:paraId="2C43CBBB" w14:textId="77777777" w:rsidR="00E05710" w:rsidRDefault="00E05710" w:rsidP="00E05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A7AF9" w14:textId="77777777" w:rsidR="00D56741" w:rsidRDefault="00D567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5C22D" w14:textId="50370077" w:rsidR="00E05710" w:rsidRDefault="00E61697">
    <w:pPr>
      <w:pStyle w:val="Header"/>
    </w:pPr>
    <w:r>
      <w:tab/>
    </w:r>
    <w:r w:rsidR="00D56741">
      <w:rPr>
        <w:noProof/>
      </w:rPr>
      <w:drawing>
        <wp:inline distT="0" distB="0" distL="0" distR="0" wp14:anchorId="66F51734" wp14:editId="7FE12B87">
          <wp:extent cx="2811604" cy="1130223"/>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827904" cy="1136775"/>
                  </a:xfrm>
                  <a:prstGeom prst="rect">
                    <a:avLst/>
                  </a:prstGeom>
                </pic:spPr>
              </pic:pic>
            </a:graphicData>
          </a:graphic>
        </wp:inline>
      </w:drawing>
    </w:r>
    <w:r w:rsidR="001D170D">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B318C" w14:textId="77777777" w:rsidR="00D56741" w:rsidRDefault="00D567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424EB"/>
    <w:multiLevelType w:val="hybridMultilevel"/>
    <w:tmpl w:val="29FAC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C450D"/>
    <w:multiLevelType w:val="hybridMultilevel"/>
    <w:tmpl w:val="9ECE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48584B"/>
    <w:multiLevelType w:val="hybridMultilevel"/>
    <w:tmpl w:val="F1D40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643AA5"/>
    <w:multiLevelType w:val="hybridMultilevel"/>
    <w:tmpl w:val="FD22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463D84"/>
    <w:multiLevelType w:val="hybridMultilevel"/>
    <w:tmpl w:val="7752E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6F4CFC"/>
    <w:multiLevelType w:val="hybridMultilevel"/>
    <w:tmpl w:val="492C9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1491515">
    <w:abstractNumId w:val="2"/>
  </w:num>
  <w:num w:numId="2" w16cid:durableId="1168054272">
    <w:abstractNumId w:val="3"/>
  </w:num>
  <w:num w:numId="3" w16cid:durableId="970020569">
    <w:abstractNumId w:val="0"/>
  </w:num>
  <w:num w:numId="4" w16cid:durableId="1358700031">
    <w:abstractNumId w:val="4"/>
  </w:num>
  <w:num w:numId="5" w16cid:durableId="144785124">
    <w:abstractNumId w:val="5"/>
  </w:num>
  <w:num w:numId="6" w16cid:durableId="1229072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43"/>
    <w:rsid w:val="001D170D"/>
    <w:rsid w:val="00353E21"/>
    <w:rsid w:val="00797A4D"/>
    <w:rsid w:val="009A5684"/>
    <w:rsid w:val="00A11904"/>
    <w:rsid w:val="00AD50AC"/>
    <w:rsid w:val="00B97843"/>
    <w:rsid w:val="00BE7A64"/>
    <w:rsid w:val="00C344E9"/>
    <w:rsid w:val="00CA497F"/>
    <w:rsid w:val="00D11C7F"/>
    <w:rsid w:val="00D56741"/>
    <w:rsid w:val="00DD37A5"/>
    <w:rsid w:val="00E05710"/>
    <w:rsid w:val="00E61697"/>
    <w:rsid w:val="00FE0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7A67E5"/>
  <w15:chartTrackingRefBased/>
  <w15:docId w15:val="{CF2D87A9-6FC9-4614-AD03-F79AE05E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84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97843"/>
    <w:pPr>
      <w:keepNext/>
      <w:ind w:left="2880" w:hanging="2880"/>
      <w:jc w:val="both"/>
      <w:outlineLvl w:val="0"/>
    </w:pPr>
    <w:rPr>
      <w:sz w:val="24"/>
    </w:rPr>
  </w:style>
  <w:style w:type="paragraph" w:styleId="Heading6">
    <w:name w:val="heading 6"/>
    <w:basedOn w:val="Normal"/>
    <w:next w:val="Normal"/>
    <w:link w:val="Heading6Char"/>
    <w:semiHidden/>
    <w:unhideWhenUsed/>
    <w:qFormat/>
    <w:rsid w:val="00B97843"/>
    <w:pPr>
      <w:keepNext/>
      <w:ind w:left="2880" w:hanging="2880"/>
      <w:jc w:val="both"/>
      <w:outlineLvl w:val="5"/>
    </w:pPr>
    <w:rPr>
      <w:b/>
      <w:sz w:val="24"/>
    </w:rPr>
  </w:style>
  <w:style w:type="paragraph" w:styleId="Heading7">
    <w:name w:val="heading 7"/>
    <w:basedOn w:val="Normal"/>
    <w:next w:val="Normal"/>
    <w:link w:val="Heading7Char"/>
    <w:semiHidden/>
    <w:unhideWhenUsed/>
    <w:qFormat/>
    <w:rsid w:val="00B97843"/>
    <w:pPr>
      <w:keepNext/>
      <w:ind w:left="2880" w:hanging="2880"/>
      <w:jc w:val="both"/>
      <w:outlineLvl w:val="6"/>
    </w:pPr>
    <w:rPr>
      <w:b/>
      <w:sz w:val="24"/>
      <w:u w:val="single"/>
    </w:rPr>
  </w:style>
  <w:style w:type="paragraph" w:styleId="Heading8">
    <w:name w:val="heading 8"/>
    <w:basedOn w:val="Normal"/>
    <w:next w:val="Normal"/>
    <w:link w:val="Heading8Char"/>
    <w:semiHidden/>
    <w:unhideWhenUsed/>
    <w:qFormat/>
    <w:rsid w:val="00B97843"/>
    <w:pPr>
      <w:keepNext/>
      <w:jc w:val="both"/>
      <w:outlineLvl w:val="7"/>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7843"/>
    <w:rPr>
      <w:rFonts w:ascii="Times New Roman" w:eastAsia="Times New Roman" w:hAnsi="Times New Roman" w:cs="Times New Roman"/>
      <w:sz w:val="24"/>
      <w:szCs w:val="20"/>
    </w:rPr>
  </w:style>
  <w:style w:type="character" w:customStyle="1" w:styleId="Heading6Char">
    <w:name w:val="Heading 6 Char"/>
    <w:basedOn w:val="DefaultParagraphFont"/>
    <w:link w:val="Heading6"/>
    <w:semiHidden/>
    <w:rsid w:val="00B97843"/>
    <w:rPr>
      <w:rFonts w:ascii="Times New Roman" w:eastAsia="Times New Roman" w:hAnsi="Times New Roman" w:cs="Times New Roman"/>
      <w:b/>
      <w:sz w:val="24"/>
      <w:szCs w:val="20"/>
    </w:rPr>
  </w:style>
  <w:style w:type="character" w:customStyle="1" w:styleId="Heading7Char">
    <w:name w:val="Heading 7 Char"/>
    <w:basedOn w:val="DefaultParagraphFont"/>
    <w:link w:val="Heading7"/>
    <w:semiHidden/>
    <w:rsid w:val="00B97843"/>
    <w:rPr>
      <w:rFonts w:ascii="Times New Roman" w:eastAsia="Times New Roman" w:hAnsi="Times New Roman" w:cs="Times New Roman"/>
      <w:b/>
      <w:sz w:val="24"/>
      <w:szCs w:val="20"/>
      <w:u w:val="single"/>
    </w:rPr>
  </w:style>
  <w:style w:type="character" w:customStyle="1" w:styleId="Heading8Char">
    <w:name w:val="Heading 8 Char"/>
    <w:basedOn w:val="DefaultParagraphFont"/>
    <w:link w:val="Heading8"/>
    <w:semiHidden/>
    <w:rsid w:val="00B97843"/>
    <w:rPr>
      <w:rFonts w:ascii="Times New Roman" w:eastAsia="Times New Roman" w:hAnsi="Times New Roman" w:cs="Times New Roman"/>
      <w:b/>
      <w:sz w:val="24"/>
      <w:szCs w:val="20"/>
      <w:u w:val="single"/>
    </w:rPr>
  </w:style>
  <w:style w:type="paragraph" w:styleId="Title">
    <w:name w:val="Title"/>
    <w:basedOn w:val="Normal"/>
    <w:link w:val="TitleChar"/>
    <w:qFormat/>
    <w:rsid w:val="00B97843"/>
    <w:pPr>
      <w:jc w:val="center"/>
    </w:pPr>
    <w:rPr>
      <w:b/>
      <w:sz w:val="28"/>
    </w:rPr>
  </w:style>
  <w:style w:type="character" w:customStyle="1" w:styleId="TitleChar">
    <w:name w:val="Title Char"/>
    <w:basedOn w:val="DefaultParagraphFont"/>
    <w:link w:val="Title"/>
    <w:rsid w:val="00B97843"/>
    <w:rPr>
      <w:rFonts w:ascii="Times New Roman" w:eastAsia="Times New Roman" w:hAnsi="Times New Roman" w:cs="Times New Roman"/>
      <w:b/>
      <w:sz w:val="28"/>
      <w:szCs w:val="20"/>
    </w:rPr>
  </w:style>
  <w:style w:type="paragraph" w:styleId="BodyText">
    <w:name w:val="Body Text"/>
    <w:basedOn w:val="Normal"/>
    <w:link w:val="BodyTextChar"/>
    <w:semiHidden/>
    <w:unhideWhenUsed/>
    <w:rsid w:val="00B97843"/>
    <w:pPr>
      <w:jc w:val="both"/>
    </w:pPr>
    <w:rPr>
      <w:sz w:val="24"/>
    </w:rPr>
  </w:style>
  <w:style w:type="character" w:customStyle="1" w:styleId="BodyTextChar">
    <w:name w:val="Body Text Char"/>
    <w:basedOn w:val="DefaultParagraphFont"/>
    <w:link w:val="BodyText"/>
    <w:semiHidden/>
    <w:rsid w:val="00B97843"/>
    <w:rPr>
      <w:rFonts w:ascii="Times New Roman" w:eastAsia="Times New Roman" w:hAnsi="Times New Roman" w:cs="Times New Roman"/>
      <w:sz w:val="24"/>
      <w:szCs w:val="20"/>
    </w:rPr>
  </w:style>
  <w:style w:type="paragraph" w:styleId="BodyTextIndent2">
    <w:name w:val="Body Text Indent 2"/>
    <w:basedOn w:val="Normal"/>
    <w:link w:val="BodyTextIndent2Char"/>
    <w:semiHidden/>
    <w:unhideWhenUsed/>
    <w:rsid w:val="00B97843"/>
    <w:pPr>
      <w:tabs>
        <w:tab w:val="left" w:pos="0"/>
      </w:tabs>
      <w:ind w:hanging="1080"/>
      <w:jc w:val="both"/>
    </w:pPr>
    <w:rPr>
      <w:sz w:val="24"/>
    </w:rPr>
  </w:style>
  <w:style w:type="character" w:customStyle="1" w:styleId="BodyTextIndent2Char">
    <w:name w:val="Body Text Indent 2 Char"/>
    <w:basedOn w:val="DefaultParagraphFont"/>
    <w:link w:val="BodyTextIndent2"/>
    <w:semiHidden/>
    <w:rsid w:val="00B97843"/>
    <w:rPr>
      <w:rFonts w:ascii="Times New Roman" w:eastAsia="Times New Roman" w:hAnsi="Times New Roman" w:cs="Times New Roman"/>
      <w:sz w:val="24"/>
      <w:szCs w:val="20"/>
    </w:rPr>
  </w:style>
  <w:style w:type="paragraph" w:styleId="BodyTextIndent3">
    <w:name w:val="Body Text Indent 3"/>
    <w:basedOn w:val="Normal"/>
    <w:link w:val="BodyTextIndent3Char"/>
    <w:semiHidden/>
    <w:unhideWhenUsed/>
    <w:rsid w:val="00B97843"/>
    <w:pPr>
      <w:ind w:left="1080" w:hanging="1170"/>
      <w:jc w:val="both"/>
    </w:pPr>
    <w:rPr>
      <w:sz w:val="24"/>
    </w:rPr>
  </w:style>
  <w:style w:type="character" w:customStyle="1" w:styleId="BodyTextIndent3Char">
    <w:name w:val="Body Text Indent 3 Char"/>
    <w:basedOn w:val="DefaultParagraphFont"/>
    <w:link w:val="BodyTextIndent3"/>
    <w:semiHidden/>
    <w:rsid w:val="00B97843"/>
    <w:rPr>
      <w:rFonts w:ascii="Times New Roman" w:eastAsia="Times New Roman" w:hAnsi="Times New Roman" w:cs="Times New Roman"/>
      <w:sz w:val="24"/>
      <w:szCs w:val="20"/>
    </w:rPr>
  </w:style>
  <w:style w:type="paragraph" w:styleId="ListParagraph">
    <w:name w:val="List Paragraph"/>
    <w:basedOn w:val="Normal"/>
    <w:uiPriority w:val="34"/>
    <w:qFormat/>
    <w:rsid w:val="00CA497F"/>
    <w:pPr>
      <w:ind w:left="720"/>
      <w:contextualSpacing/>
    </w:pPr>
  </w:style>
  <w:style w:type="paragraph" w:styleId="Header">
    <w:name w:val="header"/>
    <w:basedOn w:val="Normal"/>
    <w:link w:val="HeaderChar"/>
    <w:uiPriority w:val="99"/>
    <w:unhideWhenUsed/>
    <w:rsid w:val="00E05710"/>
    <w:pPr>
      <w:tabs>
        <w:tab w:val="center" w:pos="4680"/>
        <w:tab w:val="right" w:pos="9360"/>
      </w:tabs>
    </w:pPr>
  </w:style>
  <w:style w:type="character" w:customStyle="1" w:styleId="HeaderChar">
    <w:name w:val="Header Char"/>
    <w:basedOn w:val="DefaultParagraphFont"/>
    <w:link w:val="Header"/>
    <w:uiPriority w:val="99"/>
    <w:rsid w:val="00E0571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05710"/>
    <w:pPr>
      <w:tabs>
        <w:tab w:val="center" w:pos="4680"/>
        <w:tab w:val="right" w:pos="9360"/>
      </w:tabs>
    </w:pPr>
  </w:style>
  <w:style w:type="character" w:customStyle="1" w:styleId="FooterChar">
    <w:name w:val="Footer Char"/>
    <w:basedOn w:val="DefaultParagraphFont"/>
    <w:link w:val="Footer"/>
    <w:uiPriority w:val="99"/>
    <w:rsid w:val="00E0571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72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Skarosi</dc:creator>
  <cp:keywords/>
  <dc:description/>
  <cp:lastModifiedBy>Jeannie Skarosi</cp:lastModifiedBy>
  <cp:revision>12</cp:revision>
  <cp:lastPrinted>2023-05-09T13:50:00Z</cp:lastPrinted>
  <dcterms:created xsi:type="dcterms:W3CDTF">2022-07-28T19:41:00Z</dcterms:created>
  <dcterms:modified xsi:type="dcterms:W3CDTF">2023-05-17T14:13:00Z</dcterms:modified>
</cp:coreProperties>
</file>