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887D" w14:textId="77777777" w:rsidR="001D6F41" w:rsidRDefault="001D6F41" w:rsidP="001D6F41">
      <w:pPr>
        <w:jc w:val="center"/>
      </w:pPr>
      <w:r>
        <w:rPr>
          <w:noProof/>
        </w:rPr>
        <w:drawing>
          <wp:inline distT="0" distB="0" distL="0" distR="0" wp14:anchorId="0C31759A" wp14:editId="60795B14">
            <wp:extent cx="1714500" cy="571500"/>
            <wp:effectExtent l="0" t="0" r="0" b="0"/>
            <wp:docPr id="1" name="Picture 1" descr="CTCOG-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OG-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FBE7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b/>
          <w:bCs/>
          <w:smallCaps/>
          <w:spacing w:val="5"/>
          <w:sz w:val="28"/>
          <w:szCs w:val="24"/>
        </w:rPr>
      </w:pPr>
      <w:r w:rsidRPr="009B1DE5">
        <w:rPr>
          <w:rFonts w:eastAsia="Times New Roman" w:cstheme="minorHAnsi"/>
          <w:b/>
          <w:bCs/>
          <w:smallCaps/>
          <w:spacing w:val="5"/>
          <w:sz w:val="28"/>
          <w:szCs w:val="24"/>
        </w:rPr>
        <w:t>CENTRAL TEXAS REGIONAL TRANSPORTATION ADVISORY GROUP (CTRTAG)</w:t>
      </w:r>
    </w:p>
    <w:p w14:paraId="70B7943F" w14:textId="4C6C85AF" w:rsidR="001D6F41" w:rsidRPr="009B1DE5" w:rsidRDefault="00713D69" w:rsidP="001D6F41">
      <w:pPr>
        <w:spacing w:after="0" w:line="240" w:lineRule="auto"/>
        <w:jc w:val="center"/>
        <w:rPr>
          <w:rFonts w:cstheme="minorHAnsi"/>
          <w:sz w:val="24"/>
        </w:rPr>
      </w:pPr>
      <w:r w:rsidRPr="009B1DE5">
        <w:rPr>
          <w:rFonts w:cstheme="minorHAnsi"/>
          <w:sz w:val="24"/>
        </w:rPr>
        <w:t>Wednesday</w:t>
      </w:r>
      <w:r w:rsidR="001D6F41" w:rsidRPr="009B1DE5">
        <w:rPr>
          <w:rFonts w:cstheme="minorHAnsi"/>
          <w:sz w:val="24"/>
        </w:rPr>
        <w:t>,</w:t>
      </w:r>
      <w:r w:rsidRPr="009B1DE5">
        <w:rPr>
          <w:rFonts w:cstheme="minorHAnsi"/>
          <w:sz w:val="24"/>
        </w:rPr>
        <w:t xml:space="preserve"> </w:t>
      </w:r>
      <w:r w:rsidR="00CE1070" w:rsidRPr="009B1DE5">
        <w:rPr>
          <w:rFonts w:cstheme="minorHAnsi"/>
          <w:sz w:val="24"/>
        </w:rPr>
        <w:t>July 17</w:t>
      </w:r>
      <w:r w:rsidRPr="009B1DE5">
        <w:rPr>
          <w:rFonts w:cstheme="minorHAnsi"/>
          <w:sz w:val="24"/>
        </w:rPr>
        <w:t>,</w:t>
      </w:r>
      <w:r w:rsidR="001D6F41" w:rsidRPr="009B1DE5">
        <w:rPr>
          <w:rFonts w:cstheme="minorHAnsi"/>
          <w:sz w:val="24"/>
        </w:rPr>
        <w:t xml:space="preserve"> 201</w:t>
      </w:r>
      <w:r w:rsidR="00FE2B47" w:rsidRPr="009B1DE5">
        <w:rPr>
          <w:rFonts w:cstheme="minorHAnsi"/>
          <w:sz w:val="24"/>
        </w:rPr>
        <w:t>9</w:t>
      </w:r>
    </w:p>
    <w:p w14:paraId="4DBF3217" w14:textId="77777777" w:rsidR="001D6F41" w:rsidRPr="009B1DE5" w:rsidRDefault="00713D69" w:rsidP="001D6F41">
      <w:pPr>
        <w:spacing w:after="0" w:line="240" w:lineRule="auto"/>
        <w:jc w:val="center"/>
        <w:rPr>
          <w:rFonts w:cstheme="minorHAnsi"/>
          <w:sz w:val="24"/>
        </w:rPr>
      </w:pPr>
      <w:r w:rsidRPr="009B1DE5">
        <w:rPr>
          <w:rFonts w:cstheme="minorHAnsi"/>
          <w:sz w:val="24"/>
        </w:rPr>
        <w:t>1:0</w:t>
      </w:r>
      <w:r w:rsidR="001D6F41" w:rsidRPr="009B1DE5">
        <w:rPr>
          <w:rFonts w:cstheme="minorHAnsi"/>
          <w:sz w:val="24"/>
        </w:rPr>
        <w:t>0 p.m.</w:t>
      </w:r>
    </w:p>
    <w:p w14:paraId="3AF18A47" w14:textId="77777777" w:rsidR="001D6F41" w:rsidRPr="009B1DE5" w:rsidRDefault="001D6F41" w:rsidP="001D6F41">
      <w:pPr>
        <w:spacing w:after="0" w:line="240" w:lineRule="auto"/>
        <w:jc w:val="center"/>
        <w:rPr>
          <w:rFonts w:cstheme="minorHAnsi"/>
          <w:sz w:val="24"/>
        </w:rPr>
      </w:pPr>
    </w:p>
    <w:p w14:paraId="5F528B2D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DE5">
        <w:rPr>
          <w:rFonts w:eastAsia="Times New Roman" w:cstheme="minorHAnsi"/>
          <w:sz w:val="24"/>
          <w:szCs w:val="24"/>
        </w:rPr>
        <w:t>Central Texas Council of Governments (CTCOG)</w:t>
      </w:r>
    </w:p>
    <w:p w14:paraId="7CB21ED3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DE5">
        <w:rPr>
          <w:rFonts w:eastAsia="Times New Roman" w:cstheme="minorHAnsi"/>
          <w:sz w:val="24"/>
          <w:szCs w:val="24"/>
        </w:rPr>
        <w:t>2180 North Main Street</w:t>
      </w:r>
    </w:p>
    <w:p w14:paraId="585590EB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DE5">
        <w:rPr>
          <w:rFonts w:eastAsia="Times New Roman" w:cstheme="minorHAnsi"/>
          <w:sz w:val="24"/>
          <w:szCs w:val="24"/>
        </w:rPr>
        <w:t>Belton, TX</w:t>
      </w:r>
    </w:p>
    <w:p w14:paraId="65A56268" w14:textId="77777777" w:rsidR="001D6F41" w:rsidRPr="009B1DE5" w:rsidRDefault="001D6F41" w:rsidP="001D6F4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4BD2439" w14:textId="6FC05171" w:rsidR="001D6F41" w:rsidRPr="009B1DE5" w:rsidRDefault="001D6F41" w:rsidP="001D6F41">
      <w:pPr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9B1DE5">
        <w:rPr>
          <w:rFonts w:eastAsia="Times New Roman" w:cstheme="minorHAnsi"/>
          <w:b/>
          <w:sz w:val="24"/>
          <w:u w:val="single"/>
        </w:rPr>
        <w:t>Voting Members Present</w:t>
      </w:r>
    </w:p>
    <w:p w14:paraId="40013CDC" w14:textId="642C29DA" w:rsidR="00CF4972" w:rsidRPr="009B1DE5" w:rsidRDefault="00CF4972" w:rsidP="001D6F41">
      <w:pPr>
        <w:spacing w:after="0" w:line="240" w:lineRule="auto"/>
        <w:rPr>
          <w:rFonts w:eastAsia="Times New Roman" w:cstheme="minorHAnsi"/>
          <w:bCs/>
          <w:szCs w:val="20"/>
        </w:rPr>
      </w:pPr>
      <w:r w:rsidRPr="009B1DE5">
        <w:rPr>
          <w:rFonts w:eastAsia="Times New Roman" w:cstheme="minorHAnsi"/>
          <w:bCs/>
          <w:szCs w:val="20"/>
        </w:rPr>
        <w:t xml:space="preserve">Chair Carole Warlick, HCTD </w:t>
      </w:r>
    </w:p>
    <w:p w14:paraId="37235C86" w14:textId="77777777" w:rsidR="001D6F41" w:rsidRPr="009B1DE5" w:rsidRDefault="001D6F41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>Vice Chair Vickie Gideon, Workforce Solutions—WORKFORCE AGENCIES Rep.</w:t>
      </w:r>
    </w:p>
    <w:p w14:paraId="62A154E6" w14:textId="77777777" w:rsidR="001D6F41" w:rsidRPr="009B1DE5" w:rsidRDefault="001D6F41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>Kathi Wagner, CTCOG Housing Assistance—HEALTH &amp; HUMAN SERVICES Rep.</w:t>
      </w:r>
    </w:p>
    <w:p w14:paraId="6242DBB0" w14:textId="77777777" w:rsidR="001D6F41" w:rsidRPr="009B1DE5" w:rsidRDefault="001D6F41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 xml:space="preserve">Janell Frazier, Central TX 4C Head Start—CHILD ADVOCACY GROUP Rep. </w:t>
      </w:r>
    </w:p>
    <w:p w14:paraId="39F2CA80" w14:textId="77777777" w:rsidR="001D6F41" w:rsidRPr="009B1DE5" w:rsidRDefault="001D6F41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 xml:space="preserve">Leslie Hinkle, </w:t>
      </w:r>
      <w:bookmarkStart w:id="0" w:name="_Hlk536002426"/>
      <w:r w:rsidRPr="009B1DE5">
        <w:rPr>
          <w:rFonts w:eastAsia="Times New Roman" w:cstheme="minorHAnsi"/>
        </w:rPr>
        <w:t xml:space="preserve">City of Killeen—MUNICIPALITIES </w:t>
      </w:r>
      <w:bookmarkEnd w:id="0"/>
      <w:r w:rsidRPr="009B1DE5">
        <w:rPr>
          <w:rFonts w:eastAsia="Times New Roman" w:cstheme="minorHAnsi"/>
        </w:rPr>
        <w:t>Rep.</w:t>
      </w:r>
    </w:p>
    <w:p w14:paraId="2B7B9F9B" w14:textId="77777777" w:rsidR="00D1699E" w:rsidRPr="009B1DE5" w:rsidRDefault="00D1699E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 xml:space="preserve">Jesse Hennage, CTCOG Homeland Security – EMERGENCY ASSISTANCE/MANAGEMENT Rep. </w:t>
      </w:r>
    </w:p>
    <w:p w14:paraId="40A6D427" w14:textId="77777777" w:rsidR="001D6F41" w:rsidRPr="009B1DE5" w:rsidRDefault="00713D69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>Deanna DeGr</w:t>
      </w:r>
      <w:r w:rsidR="00D1699E" w:rsidRPr="009B1DE5">
        <w:rPr>
          <w:rFonts w:eastAsia="Times New Roman" w:cstheme="minorHAnsi"/>
        </w:rPr>
        <w:t>a</w:t>
      </w:r>
      <w:r w:rsidRPr="009B1DE5">
        <w:rPr>
          <w:rFonts w:eastAsia="Times New Roman" w:cstheme="minorHAnsi"/>
        </w:rPr>
        <w:t xml:space="preserve">aff – Transit User </w:t>
      </w:r>
    </w:p>
    <w:p w14:paraId="4E03FC15" w14:textId="0815907D" w:rsidR="001D6F41" w:rsidRPr="009B1DE5" w:rsidRDefault="00713D69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 xml:space="preserve">Nancie Etzel – Transit User </w:t>
      </w:r>
    </w:p>
    <w:p w14:paraId="09EA973C" w14:textId="77777777" w:rsidR="00713D69" w:rsidRPr="009B1DE5" w:rsidRDefault="00713D69" w:rsidP="00713D69">
      <w:pPr>
        <w:spacing w:line="240" w:lineRule="auto"/>
        <w:contextualSpacing/>
        <w:rPr>
          <w:rFonts w:cstheme="minorHAnsi"/>
        </w:rPr>
      </w:pPr>
      <w:r w:rsidRPr="009B1DE5">
        <w:rPr>
          <w:rFonts w:cstheme="minorHAnsi"/>
        </w:rPr>
        <w:t>Darrell Burtne</w:t>
      </w:r>
      <w:r w:rsidR="00D1699E" w:rsidRPr="009B1DE5">
        <w:rPr>
          <w:rFonts w:cstheme="minorHAnsi"/>
        </w:rPr>
        <w:t>r, HCTD</w:t>
      </w:r>
    </w:p>
    <w:p w14:paraId="07B897F7" w14:textId="77777777" w:rsidR="00713D69" w:rsidRPr="009B1DE5" w:rsidRDefault="00713D69" w:rsidP="00713D69">
      <w:pPr>
        <w:spacing w:line="240" w:lineRule="auto"/>
        <w:contextualSpacing/>
        <w:rPr>
          <w:rFonts w:cstheme="minorHAnsi"/>
        </w:rPr>
      </w:pPr>
      <w:r w:rsidRPr="009B1DE5">
        <w:rPr>
          <w:rFonts w:cstheme="minorHAnsi"/>
        </w:rPr>
        <w:t xml:space="preserve">Terry </w:t>
      </w:r>
      <w:proofErr w:type="spellStart"/>
      <w:r w:rsidRPr="009B1DE5">
        <w:rPr>
          <w:rFonts w:cstheme="minorHAnsi"/>
        </w:rPr>
        <w:t>Mustapher</w:t>
      </w:r>
      <w:proofErr w:type="spellEnd"/>
      <w:r w:rsidRPr="009B1DE5">
        <w:rPr>
          <w:rFonts w:cstheme="minorHAnsi"/>
        </w:rPr>
        <w:t xml:space="preserve"> – Bring Everyone in Zone – MILITARY AND VETERANS Rep. </w:t>
      </w:r>
    </w:p>
    <w:p w14:paraId="4FAA96ED" w14:textId="708D93B2" w:rsidR="00D1699E" w:rsidRPr="009B1DE5" w:rsidRDefault="00CF4972" w:rsidP="00713D69">
      <w:pPr>
        <w:spacing w:line="240" w:lineRule="auto"/>
        <w:contextualSpacing/>
        <w:rPr>
          <w:rFonts w:cstheme="minorHAnsi"/>
        </w:rPr>
      </w:pPr>
      <w:r w:rsidRPr="009B1DE5">
        <w:rPr>
          <w:rFonts w:cstheme="minorHAnsi"/>
        </w:rPr>
        <w:t xml:space="preserve">Michael Boyd, City of Killeen – MUNICIPALITIES Rep. </w:t>
      </w:r>
    </w:p>
    <w:p w14:paraId="569BA012" w14:textId="1ED88A3F" w:rsidR="00CF4972" w:rsidRPr="009B1DE5" w:rsidRDefault="00CF4972" w:rsidP="00713D69">
      <w:pPr>
        <w:spacing w:line="240" w:lineRule="auto"/>
        <w:contextualSpacing/>
        <w:rPr>
          <w:rFonts w:cstheme="minorHAnsi"/>
        </w:rPr>
      </w:pPr>
      <w:r w:rsidRPr="009B1DE5">
        <w:rPr>
          <w:rFonts w:cstheme="minorHAnsi"/>
        </w:rPr>
        <w:t>Tim Hancock – Private Transit Stakeholder</w:t>
      </w:r>
    </w:p>
    <w:p w14:paraId="5E6CE4C7" w14:textId="77777777" w:rsidR="001D6F41" w:rsidRPr="009B1DE5" w:rsidRDefault="00DF43DC" w:rsidP="001D6F41">
      <w:pPr>
        <w:spacing w:after="0" w:line="240" w:lineRule="auto"/>
        <w:rPr>
          <w:rFonts w:eastAsia="Times New Roman" w:cstheme="minorHAnsi"/>
          <w:b/>
          <w:sz w:val="24"/>
          <w:highlight w:val="yellow"/>
          <w:u w:val="single"/>
        </w:rPr>
      </w:pPr>
      <w:r w:rsidRPr="009B1DE5">
        <w:rPr>
          <w:rFonts w:eastAsia="Times New Roman" w:cstheme="minorHAnsi"/>
          <w:b/>
          <w:sz w:val="24"/>
          <w:highlight w:val="yellow"/>
          <w:u w:val="single"/>
        </w:rPr>
        <w:t xml:space="preserve">  </w:t>
      </w:r>
    </w:p>
    <w:p w14:paraId="1291889A" w14:textId="5EAADDEB" w:rsidR="00D1699E" w:rsidRPr="009B1DE5" w:rsidRDefault="001D6F41" w:rsidP="001D6F41">
      <w:pPr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9B1DE5">
        <w:rPr>
          <w:rFonts w:eastAsia="Times New Roman" w:cstheme="minorHAnsi"/>
          <w:b/>
          <w:sz w:val="24"/>
          <w:u w:val="single"/>
        </w:rPr>
        <w:t>Non-Voting Members Present</w:t>
      </w:r>
    </w:p>
    <w:p w14:paraId="5C10715D" w14:textId="58599FCF" w:rsidR="00CF4972" w:rsidRPr="009B1DE5" w:rsidRDefault="00CF4972" w:rsidP="001D6F41">
      <w:pPr>
        <w:spacing w:after="0" w:line="240" w:lineRule="auto"/>
        <w:rPr>
          <w:rFonts w:eastAsia="Times New Roman" w:cstheme="minorHAnsi"/>
          <w:bCs/>
          <w:szCs w:val="20"/>
        </w:rPr>
      </w:pPr>
      <w:r w:rsidRPr="009B1DE5">
        <w:rPr>
          <w:rFonts w:eastAsia="Times New Roman" w:cstheme="minorHAnsi"/>
          <w:bCs/>
          <w:szCs w:val="20"/>
        </w:rPr>
        <w:t xml:space="preserve">Debbie Tahiri – TxDOT </w:t>
      </w:r>
    </w:p>
    <w:p w14:paraId="74323B68" w14:textId="437883A6" w:rsidR="001D6F41" w:rsidRPr="009B1DE5" w:rsidRDefault="00CF4972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>Aly McMillan – United Way Central Texas</w:t>
      </w:r>
    </w:p>
    <w:p w14:paraId="461DFF37" w14:textId="77777777" w:rsidR="00D1699E" w:rsidRPr="009B1DE5" w:rsidRDefault="00D1699E" w:rsidP="00D1699E">
      <w:pPr>
        <w:spacing w:line="240" w:lineRule="auto"/>
        <w:contextualSpacing/>
        <w:rPr>
          <w:rFonts w:cstheme="minorHAnsi"/>
        </w:rPr>
      </w:pPr>
      <w:r w:rsidRPr="009B1DE5">
        <w:rPr>
          <w:rFonts w:cstheme="minorHAnsi"/>
        </w:rPr>
        <w:t xml:space="preserve">Bob Van Til – City of Belton, </w:t>
      </w:r>
    </w:p>
    <w:p w14:paraId="07D4B355" w14:textId="77777777" w:rsidR="001D6F41" w:rsidRPr="009B1DE5" w:rsidRDefault="001D6F41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 xml:space="preserve">Kendra Coufal—CTCOG </w:t>
      </w:r>
    </w:p>
    <w:p w14:paraId="05F068E6" w14:textId="77777777" w:rsidR="00713D69" w:rsidRPr="009B1DE5" w:rsidRDefault="00713D69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 xml:space="preserve">Sydnee Steelman – CTCOG </w:t>
      </w:r>
    </w:p>
    <w:p w14:paraId="388F9D6D" w14:textId="292306C4" w:rsidR="001D6F41" w:rsidRPr="009B1DE5" w:rsidRDefault="00CF0495" w:rsidP="001D6F41">
      <w:pPr>
        <w:spacing w:after="0" w:line="240" w:lineRule="auto"/>
        <w:rPr>
          <w:rFonts w:eastAsia="Times New Roman" w:cstheme="minorHAnsi"/>
        </w:rPr>
      </w:pPr>
      <w:r w:rsidRPr="009B1DE5">
        <w:rPr>
          <w:rFonts w:eastAsia="Times New Roman" w:cstheme="minorHAnsi"/>
        </w:rPr>
        <w:t xml:space="preserve">Uryan Nelson – CTCOG </w:t>
      </w:r>
    </w:p>
    <w:p w14:paraId="7897313E" w14:textId="77777777" w:rsidR="001D6F41" w:rsidRPr="009B1DE5" w:rsidRDefault="001D6F41" w:rsidP="001D6F41">
      <w:pPr>
        <w:spacing w:line="240" w:lineRule="auto"/>
        <w:contextualSpacing/>
        <w:jc w:val="center"/>
        <w:rPr>
          <w:rFonts w:cstheme="minorHAnsi"/>
        </w:rPr>
      </w:pPr>
      <w:r w:rsidRPr="009B1DE5">
        <w:rPr>
          <w:rFonts w:eastAsia="Times New Roman" w:cstheme="minorHAnsi"/>
        </w:rPr>
        <w:t>__________________________</w:t>
      </w:r>
    </w:p>
    <w:p w14:paraId="5B48FEC6" w14:textId="77777777" w:rsidR="00117931" w:rsidRPr="009B1DE5" w:rsidRDefault="00117931" w:rsidP="00117931">
      <w:pPr>
        <w:spacing w:afterLines="160" w:after="384" w:line="240" w:lineRule="auto"/>
        <w:contextualSpacing/>
        <w:jc w:val="both"/>
        <w:rPr>
          <w:rFonts w:eastAsia="Times New Roman" w:cstheme="minorHAnsi"/>
        </w:rPr>
      </w:pPr>
    </w:p>
    <w:p w14:paraId="1A62D776" w14:textId="4D20BEA3" w:rsidR="00117931" w:rsidRPr="00266D44" w:rsidRDefault="00CF4972" w:rsidP="00117931">
      <w:pPr>
        <w:spacing w:afterLines="160" w:after="384" w:line="240" w:lineRule="auto"/>
        <w:contextualSpacing/>
        <w:jc w:val="both"/>
        <w:rPr>
          <w:rFonts w:eastAsia="Times New Roman" w:cstheme="minorHAnsi"/>
        </w:rPr>
      </w:pPr>
      <w:r w:rsidRPr="00266D44">
        <w:rPr>
          <w:rFonts w:eastAsia="Times New Roman" w:cstheme="minorHAnsi"/>
        </w:rPr>
        <w:t>Chair Carole Warlick</w:t>
      </w:r>
      <w:r w:rsidR="00117931" w:rsidRPr="00266D44">
        <w:rPr>
          <w:rFonts w:eastAsia="Times New Roman" w:cstheme="minorHAnsi"/>
        </w:rPr>
        <w:t xml:space="preserve"> </w:t>
      </w:r>
      <w:r w:rsidR="00CA0663" w:rsidRPr="00266D44">
        <w:rPr>
          <w:rFonts w:eastAsia="Times New Roman" w:cstheme="minorHAnsi"/>
        </w:rPr>
        <w:t>opened the meeting at 1:0</w:t>
      </w:r>
      <w:r w:rsidRPr="00266D44">
        <w:rPr>
          <w:rFonts w:eastAsia="Times New Roman" w:cstheme="minorHAnsi"/>
        </w:rPr>
        <w:t>1</w:t>
      </w:r>
      <w:r w:rsidR="00117931" w:rsidRPr="00266D44">
        <w:rPr>
          <w:rFonts w:eastAsia="Times New Roman" w:cstheme="minorHAnsi"/>
        </w:rPr>
        <w:t xml:space="preserve"> p.m.</w:t>
      </w:r>
    </w:p>
    <w:p w14:paraId="5CF08210" w14:textId="77777777" w:rsidR="00117931" w:rsidRPr="00266D44" w:rsidRDefault="00117931" w:rsidP="00117931">
      <w:pPr>
        <w:spacing w:afterLines="160" w:after="384" w:line="240" w:lineRule="auto"/>
        <w:contextualSpacing/>
        <w:rPr>
          <w:rFonts w:cstheme="minorHAnsi"/>
          <w:b/>
          <w:highlight w:val="yellow"/>
        </w:rPr>
      </w:pPr>
    </w:p>
    <w:p w14:paraId="11BA827F" w14:textId="68A50F40" w:rsidR="00117931" w:rsidRPr="00266D44" w:rsidRDefault="00117931" w:rsidP="00D1699E">
      <w:pPr>
        <w:spacing w:afterLines="160" w:after="384" w:line="240" w:lineRule="auto"/>
        <w:contextualSpacing/>
        <w:jc w:val="both"/>
        <w:rPr>
          <w:rFonts w:eastAsia="Times New Roman" w:cstheme="minorHAnsi"/>
        </w:rPr>
      </w:pPr>
      <w:r w:rsidRPr="00266D44">
        <w:rPr>
          <w:rFonts w:cstheme="minorHAnsi"/>
          <w:b/>
        </w:rPr>
        <w:t xml:space="preserve">1. Welcome and Introductions: </w:t>
      </w:r>
      <w:r w:rsidR="00CF4972" w:rsidRPr="00266D44">
        <w:rPr>
          <w:rFonts w:eastAsia="Times New Roman" w:cstheme="minorHAnsi"/>
        </w:rPr>
        <w:t>Chair Carole Warlick</w:t>
      </w:r>
      <w:r w:rsidR="00D1699E" w:rsidRPr="00266D44">
        <w:rPr>
          <w:rFonts w:eastAsia="Times New Roman" w:cstheme="minorHAnsi"/>
        </w:rPr>
        <w:t xml:space="preserve"> </w:t>
      </w:r>
      <w:r w:rsidRPr="00266D44">
        <w:rPr>
          <w:rFonts w:cstheme="minorHAnsi"/>
        </w:rPr>
        <w:t xml:space="preserve">called the meeting to order </w:t>
      </w:r>
      <w:r w:rsidR="0033513F" w:rsidRPr="00266D44">
        <w:rPr>
          <w:rFonts w:cstheme="minorHAnsi"/>
        </w:rPr>
        <w:t>and stated that a quorum was</w:t>
      </w:r>
      <w:r w:rsidRPr="00266D44">
        <w:rPr>
          <w:rFonts w:cstheme="minorHAnsi"/>
        </w:rPr>
        <w:t xml:space="preserve"> </w:t>
      </w:r>
      <w:r w:rsidR="00CF4972" w:rsidRPr="00266D44">
        <w:rPr>
          <w:rFonts w:cstheme="minorHAnsi"/>
        </w:rPr>
        <w:t xml:space="preserve">not yet </w:t>
      </w:r>
      <w:r w:rsidRPr="00266D44">
        <w:rPr>
          <w:rFonts w:cstheme="minorHAnsi"/>
        </w:rPr>
        <w:t xml:space="preserve">present. </w:t>
      </w:r>
    </w:p>
    <w:p w14:paraId="3B2CFE14" w14:textId="77777777" w:rsidR="00117931" w:rsidRPr="00266D44" w:rsidRDefault="00117931" w:rsidP="00117931">
      <w:pPr>
        <w:spacing w:after="0"/>
        <w:contextualSpacing/>
        <w:jc w:val="both"/>
        <w:rPr>
          <w:rFonts w:cstheme="minorHAnsi"/>
        </w:rPr>
      </w:pPr>
    </w:p>
    <w:p w14:paraId="481C2B18" w14:textId="77777777" w:rsidR="00117931" w:rsidRPr="00266D44" w:rsidRDefault="00117931" w:rsidP="00117931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  <w:b/>
        </w:rPr>
        <w:t xml:space="preserve">2. Public Comments: </w:t>
      </w:r>
      <w:r w:rsidRPr="00266D44">
        <w:rPr>
          <w:rFonts w:cstheme="minorHAnsi"/>
        </w:rPr>
        <w:t xml:space="preserve">No comments were made by the public. </w:t>
      </w:r>
    </w:p>
    <w:p w14:paraId="7BAE0BC9" w14:textId="77777777" w:rsidR="00117931" w:rsidRPr="00266D44" w:rsidRDefault="00117931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2DFA0FA5" w14:textId="36110608" w:rsidR="0078372C" w:rsidRPr="00266D44" w:rsidRDefault="00117931" w:rsidP="00CF4972">
      <w:pPr>
        <w:jc w:val="both"/>
        <w:rPr>
          <w:rFonts w:cstheme="minorHAnsi"/>
        </w:rPr>
      </w:pPr>
      <w:r w:rsidRPr="00266D44">
        <w:rPr>
          <w:rFonts w:cstheme="minorHAnsi"/>
          <w:b/>
        </w:rPr>
        <w:t xml:space="preserve">3. Staff Update: </w:t>
      </w:r>
      <w:r w:rsidR="00D1699E" w:rsidRPr="00266D44">
        <w:rPr>
          <w:rFonts w:cstheme="minorHAnsi"/>
        </w:rPr>
        <w:t xml:space="preserve">Sydnee Steelman stated that </w:t>
      </w:r>
      <w:r w:rsidR="00CF4972" w:rsidRPr="00266D44">
        <w:rPr>
          <w:rFonts w:cstheme="minorHAnsi"/>
        </w:rPr>
        <w:t>the 2019 RCTP application had been completed and submitted to TxDOT. T</w:t>
      </w:r>
      <w:r w:rsidR="00D1699E" w:rsidRPr="00266D44">
        <w:rPr>
          <w:rFonts w:cstheme="minorHAnsi"/>
        </w:rPr>
        <w:t xml:space="preserve">he air quality readings for the month of March were 52 ppb at the Killeen station and 48 ppb at the Temple station. </w:t>
      </w:r>
      <w:r w:rsidR="00CF4972" w:rsidRPr="00266D44">
        <w:rPr>
          <w:rFonts w:cstheme="minorHAnsi"/>
        </w:rPr>
        <w:t xml:space="preserve">She stated the FY20 award amount was $25,000, which was $10,000 less than the previous year. </w:t>
      </w:r>
    </w:p>
    <w:p w14:paraId="6D370BA6" w14:textId="66613247" w:rsidR="00F45B10" w:rsidRPr="00266D44" w:rsidRDefault="00BA630B" w:rsidP="00BA630B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  <w:b/>
        </w:rPr>
        <w:lastRenderedPageBreak/>
        <w:t xml:space="preserve">4. Action Item: </w:t>
      </w:r>
      <w:r w:rsidRPr="00266D44">
        <w:rPr>
          <w:rFonts w:cstheme="minorHAnsi"/>
        </w:rPr>
        <w:t xml:space="preserve">Approve minutes from the </w:t>
      </w:r>
      <w:r w:rsidR="00CF4972" w:rsidRPr="00266D44">
        <w:rPr>
          <w:rFonts w:cstheme="minorHAnsi"/>
        </w:rPr>
        <w:t xml:space="preserve">April 3, 2019 CTRTAG meeting. </w:t>
      </w:r>
    </w:p>
    <w:p w14:paraId="73C6CFEB" w14:textId="765CE3C1" w:rsidR="00BA630B" w:rsidRPr="00266D44" w:rsidRDefault="00B57A39" w:rsidP="00BA630B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</w:rPr>
        <w:t>Carole Warlick</w:t>
      </w:r>
      <w:r w:rsidR="000272BA" w:rsidRPr="00266D44">
        <w:rPr>
          <w:rFonts w:cstheme="minorHAnsi"/>
        </w:rPr>
        <w:t xml:space="preserve"> informed the group that a vote could not be taken on this item, as a quorum was not met. The item </w:t>
      </w:r>
      <w:r w:rsidR="00CF4972" w:rsidRPr="00266D44">
        <w:rPr>
          <w:rFonts w:cstheme="minorHAnsi"/>
        </w:rPr>
        <w:t>was moved to the bottom of the agenda with the anticipation of additional members showing up.</w:t>
      </w:r>
    </w:p>
    <w:p w14:paraId="649A5D78" w14:textId="1100B643" w:rsidR="00B57A39" w:rsidRPr="00266D44" w:rsidRDefault="00B57A39" w:rsidP="00BA630B">
      <w:pPr>
        <w:spacing w:after="0"/>
        <w:contextualSpacing/>
        <w:jc w:val="both"/>
        <w:rPr>
          <w:rFonts w:cstheme="minorHAnsi"/>
        </w:rPr>
      </w:pPr>
    </w:p>
    <w:p w14:paraId="635CF0DE" w14:textId="1EACF28E" w:rsidR="00B57A39" w:rsidRPr="00266D44" w:rsidRDefault="00B57A39" w:rsidP="00BA630B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</w:rPr>
        <w:t xml:space="preserve">After completing the agenda and fulfilling the quorum the meeting moved back to items 4 and 5. </w:t>
      </w:r>
    </w:p>
    <w:p w14:paraId="6BE1E79B" w14:textId="547F2416" w:rsidR="00B57A39" w:rsidRPr="00266D44" w:rsidRDefault="00B57A39" w:rsidP="00BA630B">
      <w:pPr>
        <w:spacing w:after="0"/>
        <w:contextualSpacing/>
        <w:jc w:val="both"/>
        <w:rPr>
          <w:rFonts w:cstheme="minorHAnsi"/>
        </w:rPr>
      </w:pPr>
    </w:p>
    <w:p w14:paraId="2C9846B8" w14:textId="1FE64B6C" w:rsidR="00B57A39" w:rsidRPr="00266D44" w:rsidRDefault="00295910" w:rsidP="00BA630B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</w:rPr>
        <w:t xml:space="preserve">Tim Hancock made a motion to approve the April 3, 2019 meeting minutes; seconded by Deanna </w:t>
      </w:r>
      <w:proofErr w:type="spellStart"/>
      <w:r w:rsidRPr="00266D44">
        <w:rPr>
          <w:rFonts w:cstheme="minorHAnsi"/>
        </w:rPr>
        <w:t>Degraaff</w:t>
      </w:r>
      <w:proofErr w:type="spellEnd"/>
      <w:r w:rsidRPr="00266D44">
        <w:rPr>
          <w:rFonts w:cstheme="minorHAnsi"/>
        </w:rPr>
        <w:t xml:space="preserve">, the motion passed unanimously. </w:t>
      </w:r>
    </w:p>
    <w:p w14:paraId="30A040EB" w14:textId="0EE74D3E" w:rsidR="00B57A39" w:rsidRPr="00266D44" w:rsidRDefault="00B57A39" w:rsidP="00BA630B">
      <w:pPr>
        <w:spacing w:after="0"/>
        <w:contextualSpacing/>
        <w:jc w:val="both"/>
        <w:rPr>
          <w:rFonts w:cstheme="minorHAnsi"/>
        </w:rPr>
      </w:pPr>
    </w:p>
    <w:p w14:paraId="20D966E9" w14:textId="5B50BE55" w:rsidR="00B57A39" w:rsidRPr="00266D44" w:rsidRDefault="00B57A39" w:rsidP="00B57A39">
      <w:pPr>
        <w:spacing w:after="0"/>
        <w:contextualSpacing/>
        <w:jc w:val="both"/>
        <w:rPr>
          <w:rFonts w:cstheme="minorHAnsi"/>
          <w:bCs/>
        </w:rPr>
      </w:pPr>
      <w:r w:rsidRPr="00266D44">
        <w:rPr>
          <w:rFonts w:cstheme="minorHAnsi"/>
          <w:b/>
        </w:rPr>
        <w:t xml:space="preserve">5. Action Item: </w:t>
      </w:r>
      <w:r w:rsidRPr="00266D44">
        <w:rPr>
          <w:rFonts w:cstheme="minorHAnsi"/>
          <w:bCs/>
        </w:rPr>
        <w:t xml:space="preserve">Approval of new board members. </w:t>
      </w:r>
    </w:p>
    <w:p w14:paraId="65DFCA8A" w14:textId="4B6CB5A0" w:rsidR="00B57A39" w:rsidRPr="00266D44" w:rsidRDefault="00B57A39" w:rsidP="00B57A39">
      <w:pPr>
        <w:spacing w:after="0"/>
        <w:contextualSpacing/>
        <w:jc w:val="both"/>
        <w:rPr>
          <w:rFonts w:cstheme="minorHAnsi"/>
          <w:bCs/>
        </w:rPr>
      </w:pPr>
      <w:r w:rsidRPr="00266D44">
        <w:rPr>
          <w:rFonts w:cstheme="minorHAnsi"/>
          <w:bCs/>
        </w:rPr>
        <w:t>Aly McMillan of the United Way of Central Texas requests membership to the CTRTAG to represent the Children Advocacy group. Kendra Coufal also requested membership to represent the Killeen-Temple Metropolitan Planning Organization.</w:t>
      </w:r>
    </w:p>
    <w:p w14:paraId="248090FF" w14:textId="73474041" w:rsidR="00B57A39" w:rsidRPr="00266D44" w:rsidRDefault="00B57A39" w:rsidP="00B57A39">
      <w:pPr>
        <w:spacing w:after="0"/>
        <w:contextualSpacing/>
        <w:jc w:val="both"/>
        <w:rPr>
          <w:rFonts w:cstheme="minorHAnsi"/>
          <w:bCs/>
        </w:rPr>
      </w:pPr>
    </w:p>
    <w:p w14:paraId="0F78F19B" w14:textId="27B709BE" w:rsidR="00B57A39" w:rsidRPr="00266D44" w:rsidRDefault="00295910" w:rsidP="00B57A39">
      <w:pPr>
        <w:spacing w:after="0"/>
        <w:contextualSpacing/>
        <w:jc w:val="both"/>
        <w:rPr>
          <w:rFonts w:cstheme="minorHAnsi"/>
          <w:bCs/>
        </w:rPr>
      </w:pPr>
      <w:r w:rsidRPr="00266D44">
        <w:rPr>
          <w:rFonts w:cstheme="minorHAnsi"/>
          <w:bCs/>
        </w:rPr>
        <w:t xml:space="preserve">Janelle Frazier made a motion to approve the new voting members; seconded by Deanna DeGraaff, the motion passed unanimously. </w:t>
      </w:r>
    </w:p>
    <w:p w14:paraId="2D236AE0" w14:textId="77777777" w:rsidR="00471923" w:rsidRPr="00266D44" w:rsidRDefault="00471923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42C7DAA2" w14:textId="39E6AC79" w:rsidR="005047C0" w:rsidRPr="00266D44" w:rsidRDefault="00B57A39" w:rsidP="00117931">
      <w:pPr>
        <w:spacing w:after="0"/>
        <w:contextualSpacing/>
        <w:jc w:val="both"/>
        <w:rPr>
          <w:rFonts w:cstheme="minorHAnsi"/>
          <w:b/>
        </w:rPr>
      </w:pPr>
      <w:r w:rsidRPr="00266D44">
        <w:rPr>
          <w:rFonts w:cstheme="minorHAnsi"/>
          <w:b/>
        </w:rPr>
        <w:t>6</w:t>
      </w:r>
      <w:r w:rsidR="00471923" w:rsidRPr="00266D44">
        <w:rPr>
          <w:rFonts w:cstheme="minorHAnsi"/>
          <w:b/>
        </w:rPr>
        <w:t xml:space="preserve">. </w:t>
      </w:r>
      <w:r w:rsidR="000272BA" w:rsidRPr="00266D44">
        <w:rPr>
          <w:rFonts w:cstheme="minorHAnsi"/>
          <w:b/>
        </w:rPr>
        <w:t xml:space="preserve">Discussion </w:t>
      </w:r>
      <w:r w:rsidR="005047C0" w:rsidRPr="00266D44">
        <w:rPr>
          <w:rFonts w:cstheme="minorHAnsi"/>
          <w:b/>
        </w:rPr>
        <w:t xml:space="preserve">Item: </w:t>
      </w:r>
      <w:r w:rsidR="005047C0" w:rsidRPr="00266D44">
        <w:rPr>
          <w:rFonts w:cstheme="minorHAnsi"/>
        </w:rPr>
        <w:t xml:space="preserve">Hill Country Transit District Update. </w:t>
      </w:r>
    </w:p>
    <w:p w14:paraId="081B48BB" w14:textId="4317CD4A" w:rsidR="00F45B10" w:rsidRPr="00266D44" w:rsidRDefault="005047C0" w:rsidP="00117931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</w:rPr>
        <w:t xml:space="preserve">Darrell Burtner </w:t>
      </w:r>
      <w:r w:rsidR="001C675A" w:rsidRPr="00266D44">
        <w:rPr>
          <w:rFonts w:cstheme="minorHAnsi"/>
        </w:rPr>
        <w:t xml:space="preserve">provided the committee with an update </w:t>
      </w:r>
      <w:r w:rsidR="006A2CAD" w:rsidRPr="00266D44">
        <w:rPr>
          <w:rFonts w:cstheme="minorHAnsi"/>
        </w:rPr>
        <w:t xml:space="preserve">regarding the Hill Country Transit District’s quarterly report. </w:t>
      </w:r>
    </w:p>
    <w:p w14:paraId="032B7B30" w14:textId="362188C0" w:rsidR="000A4179" w:rsidRPr="00266D44" w:rsidRDefault="000A4179" w:rsidP="00117931">
      <w:pPr>
        <w:spacing w:after="0"/>
        <w:contextualSpacing/>
        <w:jc w:val="both"/>
        <w:rPr>
          <w:rFonts w:cstheme="minorHAnsi"/>
        </w:rPr>
      </w:pPr>
    </w:p>
    <w:p w14:paraId="3F87FCF4" w14:textId="66694F5D" w:rsidR="000A4179" w:rsidRPr="00266D44" w:rsidRDefault="000A4179" w:rsidP="00117931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</w:rPr>
        <w:t xml:space="preserve">Carole Warlick informed the group about various revenue streams the HOP is currently pursuing, including possibly building an application or doing bus advertisements. </w:t>
      </w:r>
    </w:p>
    <w:p w14:paraId="19C1D32D" w14:textId="77777777" w:rsidR="000272BA" w:rsidRPr="00266D44" w:rsidRDefault="000272BA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3BB07ED2" w14:textId="77777777" w:rsidR="009B1DE5" w:rsidRPr="00266D44" w:rsidRDefault="00B57A39" w:rsidP="009B1DE5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  <w:b/>
        </w:rPr>
        <w:t>7</w:t>
      </w:r>
      <w:r w:rsidR="00F45B10" w:rsidRPr="00266D44">
        <w:rPr>
          <w:rFonts w:cstheme="minorHAnsi"/>
          <w:b/>
        </w:rPr>
        <w:t xml:space="preserve">. Discussion Item: </w:t>
      </w:r>
      <w:r w:rsidR="005047C0" w:rsidRPr="00266D44">
        <w:rPr>
          <w:rFonts w:cstheme="minorHAnsi"/>
        </w:rPr>
        <w:t>Identify new unmet transportation needs, gaps, and inefficiencies since</w:t>
      </w:r>
      <w:r w:rsidR="001D0DB2" w:rsidRPr="00266D44">
        <w:rPr>
          <w:rFonts w:cstheme="minorHAnsi"/>
        </w:rPr>
        <w:t xml:space="preserve"> July </w:t>
      </w:r>
      <w:r w:rsidR="005047C0" w:rsidRPr="00266D44">
        <w:rPr>
          <w:rFonts w:cstheme="minorHAnsi"/>
        </w:rPr>
        <w:t xml:space="preserve">meeting. </w:t>
      </w:r>
    </w:p>
    <w:p w14:paraId="37C02064" w14:textId="77777777" w:rsidR="009B1DE5" w:rsidRPr="00266D44" w:rsidRDefault="009B1DE5" w:rsidP="009B1DE5">
      <w:pPr>
        <w:spacing w:after="0"/>
        <w:contextualSpacing/>
        <w:jc w:val="both"/>
        <w:rPr>
          <w:rFonts w:cstheme="minorHAnsi"/>
        </w:rPr>
      </w:pPr>
    </w:p>
    <w:p w14:paraId="33EA2845" w14:textId="7CFE02D8" w:rsidR="00CF4972" w:rsidRPr="00266D44" w:rsidRDefault="00CF4972" w:rsidP="009B1DE5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</w:rPr>
        <w:t xml:space="preserve">Ms. Steelman requested that members submit these </w:t>
      </w:r>
      <w:r w:rsidR="000A4179" w:rsidRPr="00266D44">
        <w:rPr>
          <w:rFonts w:cstheme="minorHAnsi"/>
        </w:rPr>
        <w:t xml:space="preserve">via email after the meeting. </w:t>
      </w:r>
    </w:p>
    <w:p w14:paraId="0C72EC96" w14:textId="77777777" w:rsidR="000272BA" w:rsidRPr="00266D44" w:rsidRDefault="000272BA" w:rsidP="000272BA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6392FA1" w14:textId="77777777" w:rsidR="009B1DE5" w:rsidRPr="00266D44" w:rsidRDefault="00B57A39" w:rsidP="009B1D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66D44">
        <w:rPr>
          <w:rFonts w:asciiTheme="minorHAnsi" w:hAnsiTheme="minorHAnsi" w:cstheme="minorHAnsi"/>
          <w:b/>
          <w:sz w:val="22"/>
          <w:szCs w:val="22"/>
        </w:rPr>
        <w:t>8</w:t>
      </w:r>
      <w:r w:rsidR="000272BA" w:rsidRPr="00266D4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9711B" w:rsidRPr="00266D44">
        <w:rPr>
          <w:rFonts w:asciiTheme="minorHAnsi" w:hAnsiTheme="minorHAnsi" w:cstheme="minorHAnsi"/>
          <w:b/>
          <w:bCs/>
          <w:sz w:val="22"/>
          <w:szCs w:val="22"/>
        </w:rPr>
        <w:t xml:space="preserve">Discussion Item: </w:t>
      </w:r>
      <w:r w:rsidR="0049711B" w:rsidRPr="00266D44">
        <w:rPr>
          <w:rFonts w:asciiTheme="minorHAnsi" w:hAnsiTheme="minorHAnsi" w:cstheme="minorHAnsi"/>
          <w:sz w:val="22"/>
          <w:szCs w:val="22"/>
        </w:rPr>
        <w:t xml:space="preserve">Identify and discuss strategies for implementing the 2017 Regionally Coordinated Transportation Plan. </w:t>
      </w:r>
    </w:p>
    <w:p w14:paraId="2B9FB658" w14:textId="77777777" w:rsidR="009B1DE5" w:rsidRPr="00266D44" w:rsidRDefault="009B1DE5" w:rsidP="009B1D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30916B" w14:textId="2AE4EE89" w:rsidR="00B57A39" w:rsidRPr="00266D44" w:rsidRDefault="00B57A39" w:rsidP="009B1D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66D44">
        <w:rPr>
          <w:rFonts w:asciiTheme="minorHAnsi" w:hAnsiTheme="minorHAnsi" w:cstheme="minorHAnsi"/>
          <w:sz w:val="22"/>
          <w:szCs w:val="22"/>
        </w:rPr>
        <w:t xml:space="preserve">Ms. Steelman requested that members submit these via email after the meeting. </w:t>
      </w:r>
    </w:p>
    <w:p w14:paraId="0E90524C" w14:textId="77777777" w:rsidR="00143435" w:rsidRPr="00266D44" w:rsidRDefault="00143435" w:rsidP="00117931">
      <w:pPr>
        <w:spacing w:after="0"/>
        <w:contextualSpacing/>
        <w:jc w:val="both"/>
        <w:rPr>
          <w:rFonts w:cstheme="minorHAnsi"/>
          <w:highlight w:val="yellow"/>
        </w:rPr>
      </w:pPr>
      <w:bookmarkStart w:id="1" w:name="_GoBack"/>
      <w:bookmarkEnd w:id="1"/>
    </w:p>
    <w:p w14:paraId="51B1D4DF" w14:textId="6CD41B01" w:rsidR="00143435" w:rsidRPr="00266D44" w:rsidRDefault="000272BA" w:rsidP="00117931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  <w:b/>
        </w:rPr>
        <w:t>9</w:t>
      </w:r>
      <w:r w:rsidR="00143435" w:rsidRPr="00266D44">
        <w:rPr>
          <w:rFonts w:cstheme="minorHAnsi"/>
          <w:b/>
        </w:rPr>
        <w:t xml:space="preserve">. </w:t>
      </w:r>
      <w:r w:rsidR="00B65F0E" w:rsidRPr="00266D44">
        <w:rPr>
          <w:rFonts w:cstheme="minorHAnsi"/>
          <w:b/>
        </w:rPr>
        <w:t>Discussion Item</w:t>
      </w:r>
      <w:r w:rsidR="00143435" w:rsidRPr="00266D44">
        <w:rPr>
          <w:rFonts w:cstheme="minorHAnsi"/>
          <w:b/>
        </w:rPr>
        <w:t xml:space="preserve">: </w:t>
      </w:r>
      <w:r w:rsidR="00D8297A" w:rsidRPr="00266D44">
        <w:rPr>
          <w:rFonts w:cstheme="minorHAnsi"/>
        </w:rPr>
        <w:t>Other Business; Ne</w:t>
      </w:r>
      <w:r w:rsidRPr="00266D44">
        <w:rPr>
          <w:rFonts w:cstheme="minorHAnsi"/>
        </w:rPr>
        <w:t xml:space="preserve">xt Meeting in </w:t>
      </w:r>
      <w:r w:rsidR="00B57A39" w:rsidRPr="00266D44">
        <w:rPr>
          <w:rFonts w:cstheme="minorHAnsi"/>
        </w:rPr>
        <w:t>October</w:t>
      </w:r>
      <w:r w:rsidRPr="00266D44">
        <w:rPr>
          <w:rFonts w:cstheme="minorHAnsi"/>
        </w:rPr>
        <w:t xml:space="preserve">. </w:t>
      </w:r>
    </w:p>
    <w:p w14:paraId="2E404FBF" w14:textId="4E0B66BD" w:rsidR="000272BA" w:rsidRPr="00266D44" w:rsidRDefault="00B57A39" w:rsidP="00117931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</w:rPr>
        <w:t xml:space="preserve">Ms. Steelman asked the group to email materials, topics, or presentations they would like to see at future meetings, as well as future projects they would like to complete as a group. Ms. Steelman as members to recommend anyone they see fit to fill the various vacant positions on the committee. </w:t>
      </w:r>
    </w:p>
    <w:p w14:paraId="6973CA96" w14:textId="77777777" w:rsidR="00143435" w:rsidRPr="00266D44" w:rsidRDefault="00143435" w:rsidP="00117931">
      <w:pPr>
        <w:spacing w:after="0"/>
        <w:contextualSpacing/>
        <w:jc w:val="both"/>
        <w:rPr>
          <w:rFonts w:cstheme="minorHAnsi"/>
        </w:rPr>
      </w:pPr>
    </w:p>
    <w:p w14:paraId="1A2FC47F" w14:textId="77777777" w:rsidR="00143435" w:rsidRPr="00266D44" w:rsidRDefault="00F45B10" w:rsidP="00117931">
      <w:pPr>
        <w:spacing w:after="0"/>
        <w:contextualSpacing/>
        <w:jc w:val="both"/>
        <w:rPr>
          <w:rFonts w:cstheme="minorHAnsi"/>
        </w:rPr>
      </w:pPr>
      <w:r w:rsidRPr="00266D44">
        <w:rPr>
          <w:rFonts w:cstheme="minorHAnsi"/>
          <w:b/>
        </w:rPr>
        <w:t>11</w:t>
      </w:r>
      <w:r w:rsidR="00143435" w:rsidRPr="00266D44">
        <w:rPr>
          <w:rFonts w:cstheme="minorHAnsi"/>
          <w:b/>
        </w:rPr>
        <w:t xml:space="preserve">. Adjourn: </w:t>
      </w:r>
      <w:r w:rsidR="00B65F0E" w:rsidRPr="00266D44">
        <w:rPr>
          <w:rFonts w:cstheme="minorHAnsi"/>
        </w:rPr>
        <w:t xml:space="preserve">The meeting adjourned at </w:t>
      </w:r>
      <w:r w:rsidRPr="00266D44">
        <w:rPr>
          <w:rFonts w:cstheme="minorHAnsi"/>
        </w:rPr>
        <w:t>2</w:t>
      </w:r>
      <w:r w:rsidR="00B65F0E" w:rsidRPr="00266D44">
        <w:rPr>
          <w:rFonts w:cstheme="minorHAnsi"/>
        </w:rPr>
        <w:t>:</w:t>
      </w:r>
      <w:r w:rsidRPr="00266D44">
        <w:rPr>
          <w:rFonts w:cstheme="minorHAnsi"/>
        </w:rPr>
        <w:t>0</w:t>
      </w:r>
      <w:r w:rsidR="00B65F0E" w:rsidRPr="00266D44">
        <w:rPr>
          <w:rFonts w:cstheme="minorHAnsi"/>
        </w:rPr>
        <w:t>0</w:t>
      </w:r>
      <w:r w:rsidR="00143435" w:rsidRPr="00266D44">
        <w:rPr>
          <w:rFonts w:cstheme="minorHAnsi"/>
        </w:rPr>
        <w:t xml:space="preserve"> p.m.</w:t>
      </w:r>
    </w:p>
    <w:p w14:paraId="3591F41C" w14:textId="77777777" w:rsidR="00143435" w:rsidRPr="009B1DE5" w:rsidRDefault="00143435" w:rsidP="00117931">
      <w:pPr>
        <w:spacing w:after="0"/>
        <w:contextualSpacing/>
        <w:jc w:val="both"/>
        <w:rPr>
          <w:rFonts w:cstheme="minorHAnsi"/>
          <w:highlight w:val="yellow"/>
        </w:rPr>
      </w:pPr>
    </w:p>
    <w:p w14:paraId="05835DD6" w14:textId="44696F28" w:rsidR="00471923" w:rsidRPr="00E3139A" w:rsidRDefault="00471923" w:rsidP="00117931">
      <w:pPr>
        <w:spacing w:after="0"/>
        <w:contextualSpacing/>
        <w:jc w:val="both"/>
      </w:pPr>
      <w:r w:rsidRPr="00E3139A">
        <w:t xml:space="preserve">  </w:t>
      </w:r>
    </w:p>
    <w:p w14:paraId="1BB39304" w14:textId="77777777" w:rsidR="00143435" w:rsidRPr="00E3139A" w:rsidRDefault="00143435" w:rsidP="00143435">
      <w:pPr>
        <w:spacing w:after="0"/>
        <w:contextualSpacing/>
        <w:jc w:val="both"/>
      </w:pPr>
      <w:r w:rsidRPr="00E3139A">
        <w:t>___________________________</w:t>
      </w:r>
      <w:r w:rsidRPr="00E3139A">
        <w:tab/>
      </w:r>
      <w:r w:rsidRPr="00E3139A">
        <w:tab/>
        <w:t>___________________________________</w:t>
      </w:r>
    </w:p>
    <w:p w14:paraId="5AA878DC" w14:textId="74684BD5" w:rsidR="00CF4D77" w:rsidRDefault="00143435" w:rsidP="00E3139A">
      <w:pPr>
        <w:spacing w:after="0"/>
        <w:contextualSpacing/>
        <w:jc w:val="both"/>
      </w:pPr>
      <w:r w:rsidRPr="00E3139A">
        <w:t>Carole Warlick, CTRTAG Chair</w:t>
      </w:r>
      <w:r w:rsidRPr="00E3139A">
        <w:tab/>
      </w:r>
      <w:r w:rsidRPr="00E3139A">
        <w:tab/>
      </w:r>
      <w:r w:rsidRPr="00E3139A">
        <w:tab/>
      </w:r>
      <w:r w:rsidR="005047C0" w:rsidRPr="00E3139A">
        <w:t>Sydnee Steelman</w:t>
      </w:r>
      <w:r w:rsidRPr="00E3139A">
        <w:t xml:space="preserve">, </w:t>
      </w:r>
      <w:r w:rsidR="005047C0" w:rsidRPr="00E3139A">
        <w:t xml:space="preserve">Regional </w:t>
      </w:r>
      <w:r w:rsidRPr="00E3139A">
        <w:t>Planner, CTCO</w:t>
      </w:r>
      <w:r w:rsidR="00E3139A">
        <w:t>G</w:t>
      </w:r>
    </w:p>
    <w:sectPr w:rsidR="00CF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D32"/>
    <w:multiLevelType w:val="hybridMultilevel"/>
    <w:tmpl w:val="7C7A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F6956"/>
    <w:multiLevelType w:val="hybridMultilevel"/>
    <w:tmpl w:val="9DCE6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4142D"/>
    <w:multiLevelType w:val="hybridMultilevel"/>
    <w:tmpl w:val="696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41"/>
    <w:rsid w:val="00013D7F"/>
    <w:rsid w:val="000272BA"/>
    <w:rsid w:val="000A4179"/>
    <w:rsid w:val="00117931"/>
    <w:rsid w:val="00143435"/>
    <w:rsid w:val="001C675A"/>
    <w:rsid w:val="001D0DB2"/>
    <w:rsid w:val="001D6F41"/>
    <w:rsid w:val="001F2913"/>
    <w:rsid w:val="00266D44"/>
    <w:rsid w:val="00295910"/>
    <w:rsid w:val="002A485D"/>
    <w:rsid w:val="003311CC"/>
    <w:rsid w:val="0033513F"/>
    <w:rsid w:val="00450F04"/>
    <w:rsid w:val="00471923"/>
    <w:rsid w:val="0049711B"/>
    <w:rsid w:val="004A1A0D"/>
    <w:rsid w:val="005047C0"/>
    <w:rsid w:val="005A0C38"/>
    <w:rsid w:val="005A4259"/>
    <w:rsid w:val="005E51C5"/>
    <w:rsid w:val="006473EF"/>
    <w:rsid w:val="006A2CAD"/>
    <w:rsid w:val="00713D69"/>
    <w:rsid w:val="0078372C"/>
    <w:rsid w:val="008E7EE7"/>
    <w:rsid w:val="00923F37"/>
    <w:rsid w:val="00993FBE"/>
    <w:rsid w:val="009B1DE5"/>
    <w:rsid w:val="00A1665B"/>
    <w:rsid w:val="00A42929"/>
    <w:rsid w:val="00A65DA6"/>
    <w:rsid w:val="00B57A39"/>
    <w:rsid w:val="00B65F0E"/>
    <w:rsid w:val="00B67CD1"/>
    <w:rsid w:val="00BA630B"/>
    <w:rsid w:val="00BD18FB"/>
    <w:rsid w:val="00CA0663"/>
    <w:rsid w:val="00CE1070"/>
    <w:rsid w:val="00CF0495"/>
    <w:rsid w:val="00CF4972"/>
    <w:rsid w:val="00CF4D77"/>
    <w:rsid w:val="00CF5882"/>
    <w:rsid w:val="00D1699E"/>
    <w:rsid w:val="00D8297A"/>
    <w:rsid w:val="00DC5DC1"/>
    <w:rsid w:val="00DF43DC"/>
    <w:rsid w:val="00E3139A"/>
    <w:rsid w:val="00F45B10"/>
    <w:rsid w:val="00FE2B47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2473"/>
  <w15:chartTrackingRefBased/>
  <w15:docId w15:val="{04C394D1-6EAC-42B4-90D4-6740838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B2"/>
    <w:pPr>
      <w:ind w:left="720"/>
      <w:contextualSpacing/>
    </w:pPr>
  </w:style>
  <w:style w:type="paragraph" w:customStyle="1" w:styleId="Default">
    <w:name w:val="Default"/>
    <w:rsid w:val="00027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Weber</dc:creator>
  <cp:keywords/>
  <dc:description/>
  <cp:lastModifiedBy>Sydnee Steelman</cp:lastModifiedBy>
  <cp:revision>7</cp:revision>
  <dcterms:created xsi:type="dcterms:W3CDTF">2019-08-08T21:26:00Z</dcterms:created>
  <dcterms:modified xsi:type="dcterms:W3CDTF">2019-11-15T15:40:00Z</dcterms:modified>
</cp:coreProperties>
</file>